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896" w:rsidRPr="00B3056E" w:rsidRDefault="009A3896" w:rsidP="00B3056E">
      <w:pPr>
        <w:pStyle w:val="NoSpacing"/>
        <w:spacing w:line="360" w:lineRule="auto"/>
        <w:jc w:val="center"/>
        <w:rPr>
          <w:rFonts w:ascii="Times New Roman" w:hAnsi="Times New Roman"/>
          <w:b/>
          <w:caps/>
        </w:rPr>
      </w:pPr>
      <w:r w:rsidRPr="00B3056E">
        <w:rPr>
          <w:rFonts w:ascii="Times New Roman" w:hAnsi="Times New Roman"/>
          <w:b/>
          <w:caps/>
        </w:rPr>
        <w:t>Семантические тупики в Системе АПТ</w:t>
      </w:r>
    </w:p>
    <w:p w:rsidR="009A3896" w:rsidRPr="00B3056E" w:rsidRDefault="009A3896" w:rsidP="00D54993">
      <w:pPr>
        <w:pStyle w:val="NoSpacing"/>
        <w:spacing w:before="120"/>
        <w:jc w:val="center"/>
        <w:rPr>
          <w:rFonts w:ascii="Times New Roman" w:hAnsi="Times New Roman"/>
          <w:bCs/>
        </w:rPr>
      </w:pPr>
      <w:r w:rsidRPr="00B3056E">
        <w:rPr>
          <w:rFonts w:ascii="Times New Roman" w:hAnsi="Times New Roman"/>
          <w:bCs/>
        </w:rPr>
        <w:t>Леонтьева Н.Н.</w:t>
      </w:r>
    </w:p>
    <w:p w:rsidR="009A3896" w:rsidRPr="00B3056E" w:rsidRDefault="009A3896" w:rsidP="00D54993">
      <w:pPr>
        <w:pStyle w:val="NoSpacing"/>
        <w:jc w:val="center"/>
        <w:rPr>
          <w:rFonts w:ascii="Times New Roman" w:hAnsi="Times New Roman"/>
          <w:bCs/>
        </w:rPr>
      </w:pPr>
      <w:r w:rsidRPr="00B3056E">
        <w:rPr>
          <w:rFonts w:ascii="Times New Roman" w:hAnsi="Times New Roman"/>
          <w:bCs/>
        </w:rPr>
        <w:t>НИВЦ МГУ имени М.В.Ломоносова</w:t>
      </w:r>
    </w:p>
    <w:p w:rsidR="009A3896" w:rsidRPr="00B3056E" w:rsidRDefault="009A3896" w:rsidP="00D54993">
      <w:pPr>
        <w:pStyle w:val="NoSpacing"/>
        <w:spacing w:after="240"/>
        <w:jc w:val="center"/>
        <w:rPr>
          <w:rFonts w:ascii="Times New Roman" w:hAnsi="Times New Roman"/>
          <w:bCs/>
        </w:rPr>
      </w:pPr>
      <w:r w:rsidRPr="00B3056E">
        <w:rPr>
          <w:rFonts w:ascii="Times New Roman" w:hAnsi="Times New Roman"/>
          <w:bCs/>
          <w:lang w:val="en-US"/>
        </w:rPr>
        <w:t>leont</w:t>
      </w:r>
      <w:r w:rsidRPr="00B3056E">
        <w:rPr>
          <w:rFonts w:ascii="Times New Roman" w:hAnsi="Times New Roman"/>
          <w:bCs/>
        </w:rPr>
        <w:t>-</w:t>
      </w:r>
      <w:r w:rsidRPr="00B3056E">
        <w:rPr>
          <w:rFonts w:ascii="Times New Roman" w:hAnsi="Times New Roman"/>
          <w:bCs/>
          <w:lang w:val="en-US"/>
        </w:rPr>
        <w:t>nn</w:t>
      </w:r>
      <w:r w:rsidRPr="00B3056E">
        <w:rPr>
          <w:rFonts w:ascii="Times New Roman" w:hAnsi="Times New Roman"/>
          <w:bCs/>
        </w:rPr>
        <w:t>@</w:t>
      </w:r>
      <w:r w:rsidRPr="00B3056E">
        <w:rPr>
          <w:rFonts w:ascii="Times New Roman" w:hAnsi="Times New Roman"/>
          <w:bCs/>
          <w:lang w:val="en-US"/>
        </w:rPr>
        <w:t>yandex</w:t>
      </w:r>
      <w:r w:rsidRPr="00B3056E">
        <w:rPr>
          <w:rFonts w:ascii="Times New Roman" w:hAnsi="Times New Roman"/>
          <w:bCs/>
        </w:rPr>
        <w:t>.</w:t>
      </w:r>
      <w:r w:rsidRPr="00B3056E">
        <w:rPr>
          <w:rFonts w:ascii="Times New Roman" w:hAnsi="Times New Roman"/>
          <w:bCs/>
          <w:lang w:val="en-US"/>
        </w:rPr>
        <w:t>ru</w:t>
      </w:r>
    </w:p>
    <w:p w:rsidR="009A3896" w:rsidRDefault="009A3896" w:rsidP="00444655">
      <w:pPr>
        <w:ind w:firstLine="454"/>
        <w:jc w:val="both"/>
        <w:rPr>
          <w:rFonts w:ascii="Times New Roman" w:hAnsi="Times New Roman"/>
        </w:rPr>
      </w:pPr>
      <w:r w:rsidRPr="00D54993">
        <w:rPr>
          <w:i/>
          <w:iCs/>
        </w:rPr>
        <w:t xml:space="preserve">В докладе </w:t>
      </w:r>
      <w:r w:rsidRPr="008C20CA">
        <w:rPr>
          <w:i/>
        </w:rPr>
        <w:t xml:space="preserve">рассматриваются трудности </w:t>
      </w:r>
      <w:r w:rsidRPr="008C20CA">
        <w:rPr>
          <w:rFonts w:ascii="Times New Roman" w:hAnsi="Times New Roman"/>
          <w:i/>
        </w:rPr>
        <w:t xml:space="preserve">автоматического </w:t>
      </w:r>
      <w:r>
        <w:rPr>
          <w:rFonts w:ascii="Times New Roman" w:hAnsi="Times New Roman"/>
          <w:i/>
        </w:rPr>
        <w:t xml:space="preserve"> «</w:t>
      </w:r>
      <w:r>
        <w:rPr>
          <w:i/>
        </w:rPr>
        <w:t>понимания»</w:t>
      </w:r>
      <w:r w:rsidRPr="008C20CA">
        <w:rPr>
          <w:rFonts w:ascii="Times New Roman" w:hAnsi="Times New Roman"/>
          <w:i/>
        </w:rPr>
        <w:t xml:space="preserve"> текстов </w:t>
      </w:r>
      <w:r>
        <w:rPr>
          <w:rFonts w:ascii="Times New Roman" w:hAnsi="Times New Roman"/>
          <w:i/>
        </w:rPr>
        <w:t xml:space="preserve">(АПТ) </w:t>
      </w:r>
      <w:r w:rsidRPr="008C20CA">
        <w:rPr>
          <w:rFonts w:ascii="Times New Roman" w:hAnsi="Times New Roman"/>
          <w:i/>
        </w:rPr>
        <w:t>– неоднозначность, неполнота и другие. Системное их предоление требует выхода в контекст целого текста. Необходимость подключения компонента Знаний (специальных и общих) – это  следующий тупик для лингвистов, требующий выхода и за пределы текста. Одной из причин является нестыковка лингвистических и информационных</w:t>
      </w:r>
      <w:r>
        <w:rPr>
          <w:rFonts w:ascii="Times New Roman" w:hAnsi="Times New Roman"/>
          <w:i/>
        </w:rPr>
        <w:t xml:space="preserve"> </w:t>
      </w:r>
      <w:r w:rsidRPr="008C20CA">
        <w:rPr>
          <w:rFonts w:ascii="Times New Roman" w:hAnsi="Times New Roman"/>
          <w:i/>
        </w:rPr>
        <w:t>типов моделей. «</w:t>
      </w:r>
      <w:r>
        <w:rPr>
          <w:rFonts w:ascii="Times New Roman" w:hAnsi="Times New Roman"/>
          <w:i/>
        </w:rPr>
        <w:t>Т</w:t>
      </w:r>
      <w:r w:rsidRPr="008C20CA">
        <w:rPr>
          <w:rFonts w:ascii="Times New Roman" w:hAnsi="Times New Roman"/>
          <w:i/>
        </w:rPr>
        <w:t xml:space="preserve">упики» выполняют </w:t>
      </w:r>
      <w:r>
        <w:rPr>
          <w:rFonts w:ascii="Times New Roman" w:hAnsi="Times New Roman"/>
          <w:i/>
        </w:rPr>
        <w:t xml:space="preserve">и </w:t>
      </w:r>
      <w:r w:rsidRPr="008C20CA">
        <w:rPr>
          <w:rFonts w:ascii="Times New Roman" w:hAnsi="Times New Roman"/>
          <w:i/>
        </w:rPr>
        <w:t>конструктивную роль, помогая построить структуру текста, адаптивную к знаниям и пользователю. Анализ коротких и трудных фраз иллюстрирует это.</w:t>
      </w:r>
      <w:r>
        <w:rPr>
          <w:rFonts w:ascii="Times New Roman" w:hAnsi="Times New Roman"/>
          <w:i/>
        </w:rPr>
        <w:t xml:space="preserve"> </w:t>
      </w:r>
      <w:r w:rsidRPr="008C20CA">
        <w:rPr>
          <w:rFonts w:ascii="Times New Roman" w:hAnsi="Times New Roman"/>
          <w:i/>
        </w:rPr>
        <w:t xml:space="preserve">Предлагается провести опыт с более «мягкой» структурой, допускающей расширение и компрессию содержания текста. </w:t>
      </w:r>
    </w:p>
    <w:p w:rsidR="009A3896" w:rsidRDefault="009A3896" w:rsidP="00594195">
      <w:pPr>
        <w:pStyle w:val="NoSpacing"/>
        <w:ind w:firstLine="454"/>
      </w:pPr>
      <w:r w:rsidRPr="00257CAE">
        <w:rPr>
          <w:b/>
        </w:rPr>
        <w:t>Ключевые</w:t>
      </w:r>
      <w:r w:rsidRPr="00E24438">
        <w:rPr>
          <w:b/>
        </w:rPr>
        <w:t xml:space="preserve"> </w:t>
      </w:r>
      <w:r w:rsidRPr="00257CAE">
        <w:rPr>
          <w:b/>
        </w:rPr>
        <w:t>слова</w:t>
      </w:r>
      <w:r w:rsidRPr="00E24438">
        <w:rPr>
          <w:b/>
        </w:rPr>
        <w:t>:</w:t>
      </w:r>
      <w:r w:rsidRPr="00E24438">
        <w:t xml:space="preserve"> </w:t>
      </w:r>
      <w:r w:rsidRPr="002C5914">
        <w:t>автоматическ</w:t>
      </w:r>
      <w:r>
        <w:t>ое понимание</w:t>
      </w:r>
      <w:r w:rsidRPr="002C5914">
        <w:t xml:space="preserve"> текст</w:t>
      </w:r>
      <w:r>
        <w:t>а</w:t>
      </w:r>
      <w:r w:rsidRPr="002C5914">
        <w:t xml:space="preserve">, </w:t>
      </w:r>
      <w:r>
        <w:t xml:space="preserve"> </w:t>
      </w:r>
      <w:r w:rsidRPr="002C5914">
        <w:t>неполнота, неоднозначность, семантическое пространство</w:t>
      </w:r>
      <w:r>
        <w:t xml:space="preserve"> текста</w:t>
      </w:r>
      <w:r w:rsidRPr="002C5914">
        <w:t xml:space="preserve">, адаптивная </w:t>
      </w:r>
      <w:r>
        <w:t xml:space="preserve"> </w:t>
      </w:r>
      <w:r w:rsidRPr="002C5914">
        <w:t>структура.</w:t>
      </w:r>
      <w:r>
        <w:t xml:space="preserve"> </w:t>
      </w:r>
    </w:p>
    <w:p w:rsidR="009A3896" w:rsidRPr="002C5914" w:rsidRDefault="009A3896" w:rsidP="002C5914">
      <w:pPr>
        <w:pStyle w:val="NoSpacing"/>
      </w:pPr>
    </w:p>
    <w:p w:rsidR="009A3896" w:rsidRPr="00135AEA" w:rsidRDefault="009A3896" w:rsidP="00135AEA">
      <w:pPr>
        <w:ind w:firstLine="454"/>
        <w:rPr>
          <w:rFonts w:ascii="Times New Roman" w:hAnsi="Times New Roman"/>
          <w:i/>
          <w:lang w:val="en-US"/>
        </w:rPr>
      </w:pPr>
      <w:r w:rsidRPr="00D54993">
        <w:rPr>
          <w:i/>
          <w:iCs/>
          <w:lang w:val="en-US"/>
        </w:rPr>
        <w:t>The</w:t>
      </w:r>
      <w:r w:rsidRPr="00135AEA">
        <w:rPr>
          <w:i/>
          <w:iCs/>
          <w:lang w:val="en-US"/>
        </w:rPr>
        <w:t xml:space="preserve"> </w:t>
      </w:r>
      <w:r w:rsidRPr="00D54993">
        <w:rPr>
          <w:i/>
          <w:iCs/>
          <w:lang w:val="en-US"/>
        </w:rPr>
        <w:t>paper</w:t>
      </w:r>
      <w:r w:rsidRPr="00135AEA">
        <w:rPr>
          <w:i/>
          <w:iCs/>
          <w:lang w:val="en-US"/>
        </w:rPr>
        <w:t xml:space="preserve"> </w:t>
      </w:r>
      <w:r w:rsidRPr="00D54993">
        <w:rPr>
          <w:i/>
          <w:iCs/>
          <w:lang w:val="en-US"/>
        </w:rPr>
        <w:t>deals</w:t>
      </w:r>
      <w:r w:rsidRPr="00135AEA">
        <w:rPr>
          <w:i/>
          <w:iCs/>
          <w:lang w:val="en-US"/>
        </w:rPr>
        <w:t xml:space="preserve"> </w:t>
      </w:r>
      <w:r w:rsidRPr="00D54993">
        <w:rPr>
          <w:i/>
          <w:iCs/>
          <w:lang w:val="en-US"/>
        </w:rPr>
        <w:t>with</w:t>
      </w:r>
      <w:r w:rsidRPr="00135AEA">
        <w:rPr>
          <w:i/>
          <w:iCs/>
          <w:lang w:val="en-US"/>
        </w:rPr>
        <w:t xml:space="preserve"> </w:t>
      </w:r>
      <w:r w:rsidRPr="00135AEA">
        <w:rPr>
          <w:rFonts w:ascii="Times New Roman" w:hAnsi="Times New Roman"/>
          <w:i/>
          <w:lang w:val="en-US"/>
        </w:rPr>
        <w:t>well known bottlenecks while analyzing natural texts</w:t>
      </w:r>
      <w:r>
        <w:rPr>
          <w:rFonts w:ascii="Times New Roman" w:hAnsi="Times New Roman"/>
          <w:i/>
          <w:lang w:val="en-US"/>
        </w:rPr>
        <w:t>:</w:t>
      </w:r>
      <w:r w:rsidRPr="00135AEA">
        <w:rPr>
          <w:rFonts w:ascii="Times New Roman" w:hAnsi="Times New Roman"/>
          <w:i/>
          <w:lang w:val="en-US"/>
        </w:rPr>
        <w:t xml:space="preserve"> ambiguity of all kinds, incompleteness </w:t>
      </w:r>
      <w:r>
        <w:rPr>
          <w:rFonts w:ascii="Times New Roman" w:hAnsi="Times New Roman"/>
          <w:i/>
          <w:lang w:val="en-US"/>
        </w:rPr>
        <w:t>(</w:t>
      </w:r>
      <w:r w:rsidRPr="00135AEA">
        <w:rPr>
          <w:rFonts w:ascii="Times New Roman" w:hAnsi="Times New Roman"/>
          <w:i/>
          <w:lang w:val="en-US"/>
        </w:rPr>
        <w:t>structural or semantic</w:t>
      </w:r>
      <w:r>
        <w:rPr>
          <w:rFonts w:ascii="Times New Roman" w:hAnsi="Times New Roman"/>
          <w:i/>
          <w:lang w:val="en-US"/>
        </w:rPr>
        <w:t>)</w:t>
      </w:r>
      <w:r w:rsidRPr="00135AEA">
        <w:rPr>
          <w:rFonts w:ascii="Times New Roman" w:hAnsi="Times New Roman"/>
          <w:i/>
          <w:lang w:val="en-US"/>
        </w:rPr>
        <w:t xml:space="preserve"> and s</w:t>
      </w:r>
      <w:r>
        <w:rPr>
          <w:rFonts w:ascii="Times New Roman" w:hAnsi="Times New Roman"/>
          <w:i/>
          <w:lang w:val="en-US"/>
        </w:rPr>
        <w:t>o on</w:t>
      </w:r>
      <w:r w:rsidRPr="00135AEA">
        <w:rPr>
          <w:rFonts w:ascii="Times New Roman" w:hAnsi="Times New Roman"/>
          <w:i/>
          <w:lang w:val="en-US"/>
        </w:rPr>
        <w:t xml:space="preserve">. To cross this threshold in a regular way any system has to turn into the whole text context which is the first deadlock for most linguistic systems. The more important deadlock is a lack of knowledge components – general as well as specialized (professional) ones. Some new experimental structure – Semantic space – is regarded where all defects of a text under analysis are expressed in an explicit way thus ensuring the coherence of all parts of the text. Such continious and elastic SemSpace may be widened by user’s question and missing knowledge as well as compressed etc. The rules of analyzing (linguistic, logic, statistic etc.) wait for new experimentations.  </w:t>
      </w:r>
    </w:p>
    <w:p w:rsidR="009A3896" w:rsidRPr="00135AEA" w:rsidRDefault="009A3896" w:rsidP="00B3056E">
      <w:pPr>
        <w:pStyle w:val="NormalWeb"/>
        <w:spacing w:before="0" w:beforeAutospacing="0" w:after="0" w:afterAutospacing="0" w:line="360" w:lineRule="auto"/>
        <w:ind w:firstLine="454"/>
        <w:jc w:val="both"/>
        <w:rPr>
          <w:i/>
          <w:iCs/>
          <w:lang w:val="en-US"/>
        </w:rPr>
      </w:pPr>
    </w:p>
    <w:p w:rsidR="009A3896" w:rsidRPr="00135AEA" w:rsidRDefault="009A3896" w:rsidP="00E24438">
      <w:pPr>
        <w:ind w:firstLine="454"/>
        <w:rPr>
          <w:b/>
          <w:lang w:val="en-US"/>
        </w:rPr>
      </w:pPr>
      <w:r w:rsidRPr="00B3056E">
        <w:rPr>
          <w:b/>
          <w:lang w:val="en-GB"/>
        </w:rPr>
        <w:t>Keywords</w:t>
      </w:r>
      <w:r w:rsidRPr="00135AEA">
        <w:rPr>
          <w:b/>
          <w:lang w:val="en-US"/>
        </w:rPr>
        <w:t xml:space="preserve">: </w:t>
      </w:r>
      <w:r>
        <w:rPr>
          <w:rFonts w:ascii="Times New Roman" w:hAnsi="Times New Roman"/>
          <w:lang w:val="en-US"/>
        </w:rPr>
        <w:t>Bottlenecks in NLT analysis, Semantic space, adaptable structure, content compression</w:t>
      </w:r>
      <w:r w:rsidRPr="00135AEA">
        <w:rPr>
          <w:rFonts w:ascii="Times New Roman" w:hAnsi="Times New Roman"/>
          <w:lang w:val="en-US"/>
        </w:rPr>
        <w:t xml:space="preserve">. </w:t>
      </w:r>
      <w:r w:rsidRPr="00135AEA">
        <w:rPr>
          <w:b/>
          <w:lang w:val="en-US"/>
        </w:rPr>
        <w:t xml:space="preserve"> </w:t>
      </w:r>
    </w:p>
    <w:p w:rsidR="009A3896" w:rsidRPr="00B3056E" w:rsidRDefault="009A3896" w:rsidP="00D54993">
      <w:pPr>
        <w:pStyle w:val="NormalWeb"/>
        <w:spacing w:before="0" w:beforeAutospacing="0" w:after="0" w:afterAutospacing="0" w:line="360" w:lineRule="auto"/>
        <w:ind w:firstLine="454"/>
        <w:jc w:val="center"/>
        <w:rPr>
          <w:b/>
        </w:rPr>
      </w:pPr>
      <w:r w:rsidRPr="00B3056E">
        <w:rPr>
          <w:b/>
        </w:rPr>
        <w:t>Введение</w:t>
      </w:r>
    </w:p>
    <w:p w:rsidR="009A3896" w:rsidRPr="00CE631D" w:rsidRDefault="009A3896" w:rsidP="00B3056E">
      <w:pPr>
        <w:pStyle w:val="NoSpacing"/>
        <w:spacing w:line="360" w:lineRule="auto"/>
        <w:ind w:firstLine="454"/>
        <w:jc w:val="both"/>
        <w:rPr>
          <w:rFonts w:ascii="Times New Roman" w:hAnsi="Times New Roman"/>
        </w:rPr>
      </w:pPr>
      <w:r>
        <w:rPr>
          <w:rFonts w:ascii="Times New Roman" w:hAnsi="Times New Roman"/>
        </w:rPr>
        <w:t>Трудности</w:t>
      </w:r>
      <w:r w:rsidRPr="00CE631D">
        <w:rPr>
          <w:rFonts w:ascii="Times New Roman" w:hAnsi="Times New Roman"/>
        </w:rPr>
        <w:t xml:space="preserve"> автоматического понимания естественных текстов (АПТ)</w:t>
      </w:r>
      <w:r>
        <w:rPr>
          <w:rFonts w:ascii="Times New Roman" w:hAnsi="Times New Roman"/>
        </w:rPr>
        <w:t xml:space="preserve"> хорошо известны</w:t>
      </w:r>
      <w:r w:rsidRPr="00CE631D">
        <w:rPr>
          <w:rFonts w:ascii="Times New Roman" w:hAnsi="Times New Roman"/>
        </w:rPr>
        <w:t xml:space="preserve">. </w:t>
      </w:r>
      <w:r>
        <w:rPr>
          <w:rFonts w:ascii="Times New Roman" w:hAnsi="Times New Roman"/>
        </w:rPr>
        <w:t xml:space="preserve">Все работы с текстами так или иначе охватываются двумя понятиями: </w:t>
      </w:r>
      <w:r w:rsidRPr="00B723F2">
        <w:rPr>
          <w:rFonts w:ascii="Times New Roman" w:hAnsi="Times New Roman"/>
          <w:b/>
          <w:i/>
        </w:rPr>
        <w:t>Тексты</w:t>
      </w:r>
      <w:r w:rsidRPr="00CE631D">
        <w:rPr>
          <w:rFonts w:ascii="Times New Roman" w:hAnsi="Times New Roman"/>
        </w:rPr>
        <w:t xml:space="preserve"> и </w:t>
      </w:r>
      <w:r w:rsidRPr="00B723F2">
        <w:rPr>
          <w:rFonts w:ascii="Times New Roman" w:hAnsi="Times New Roman"/>
          <w:b/>
          <w:i/>
        </w:rPr>
        <w:t>Смыслы</w:t>
      </w:r>
      <w:r>
        <w:rPr>
          <w:rFonts w:ascii="Times New Roman" w:hAnsi="Times New Roman"/>
        </w:rPr>
        <w:t>. Термин</w:t>
      </w:r>
      <w:r w:rsidRPr="00CE631D">
        <w:rPr>
          <w:rFonts w:ascii="Times New Roman" w:hAnsi="Times New Roman"/>
        </w:rPr>
        <w:t xml:space="preserve"> «Смысл</w:t>
      </w:r>
      <w:r w:rsidRPr="00CE631D">
        <w:rPr>
          <w:rFonts w:ascii="Times New Roman" w:hAnsi="Times New Roman"/>
          <w:lang w:val="en-US"/>
        </w:rPr>
        <w:sym w:font="Wingdings" w:char="F0F3"/>
      </w:r>
      <w:r w:rsidRPr="00CE631D">
        <w:rPr>
          <w:rFonts w:ascii="Times New Roman" w:hAnsi="Times New Roman"/>
        </w:rPr>
        <w:t>Текст»</w:t>
      </w:r>
      <w:r>
        <w:rPr>
          <w:rFonts w:ascii="Times New Roman" w:hAnsi="Times New Roman"/>
        </w:rPr>
        <w:t xml:space="preserve"> стал лозунгом и собственным именем известной </w:t>
      </w:r>
      <w:r w:rsidRPr="00CE631D">
        <w:rPr>
          <w:rFonts w:ascii="Times New Roman" w:hAnsi="Times New Roman"/>
        </w:rPr>
        <w:t>лингвистической теории и модели</w:t>
      </w:r>
      <w:r>
        <w:rPr>
          <w:rFonts w:ascii="Times New Roman" w:hAnsi="Times New Roman"/>
        </w:rPr>
        <w:t xml:space="preserve"> </w:t>
      </w:r>
      <w:r w:rsidRPr="00CE631D">
        <w:rPr>
          <w:rFonts w:ascii="Times New Roman" w:hAnsi="Times New Roman"/>
        </w:rPr>
        <w:t xml:space="preserve">(МСТ), </w:t>
      </w:r>
      <w:r>
        <w:rPr>
          <w:rFonts w:ascii="Times New Roman" w:hAnsi="Times New Roman"/>
        </w:rPr>
        <w:t>описанной во многих публикациях. Но</w:t>
      </w:r>
      <w:r w:rsidRPr="00CE631D">
        <w:rPr>
          <w:rFonts w:ascii="Times New Roman" w:hAnsi="Times New Roman"/>
        </w:rPr>
        <w:t xml:space="preserve"> в </w:t>
      </w:r>
      <w:r>
        <w:rPr>
          <w:rFonts w:ascii="Times New Roman" w:hAnsi="Times New Roman"/>
        </w:rPr>
        <w:t xml:space="preserve">понятия </w:t>
      </w:r>
      <w:r w:rsidRPr="00CE631D">
        <w:rPr>
          <w:rFonts w:ascii="Times New Roman" w:hAnsi="Times New Roman"/>
          <w:i/>
        </w:rPr>
        <w:t>Текст</w:t>
      </w:r>
      <w:r w:rsidRPr="00CE631D">
        <w:rPr>
          <w:rFonts w:ascii="Times New Roman" w:hAnsi="Times New Roman"/>
        </w:rPr>
        <w:t xml:space="preserve"> и </w:t>
      </w:r>
      <w:r w:rsidRPr="00CE631D">
        <w:rPr>
          <w:rFonts w:ascii="Times New Roman" w:hAnsi="Times New Roman"/>
          <w:i/>
        </w:rPr>
        <w:t>Смысл</w:t>
      </w:r>
      <w:r>
        <w:rPr>
          <w:rFonts w:ascii="Times New Roman" w:hAnsi="Times New Roman"/>
          <w:i/>
        </w:rPr>
        <w:t xml:space="preserve"> </w:t>
      </w:r>
      <w:r w:rsidRPr="00CE631D">
        <w:rPr>
          <w:rFonts w:ascii="Times New Roman" w:hAnsi="Times New Roman"/>
        </w:rPr>
        <w:t xml:space="preserve">каждая </w:t>
      </w:r>
      <w:r>
        <w:rPr>
          <w:rFonts w:ascii="Times New Roman" w:hAnsi="Times New Roman"/>
        </w:rPr>
        <w:t>п</w:t>
      </w:r>
      <w:r w:rsidRPr="00CE631D">
        <w:rPr>
          <w:rFonts w:ascii="Times New Roman" w:hAnsi="Times New Roman"/>
        </w:rPr>
        <w:t>рикладная</w:t>
      </w:r>
      <w:r>
        <w:rPr>
          <w:rFonts w:ascii="Times New Roman" w:hAnsi="Times New Roman"/>
        </w:rPr>
        <w:t xml:space="preserve"> с</w:t>
      </w:r>
      <w:r w:rsidRPr="00CE631D">
        <w:rPr>
          <w:rFonts w:ascii="Times New Roman" w:hAnsi="Times New Roman"/>
        </w:rPr>
        <w:t>истема вкладывает своё содержание</w:t>
      </w:r>
      <w:r>
        <w:rPr>
          <w:rFonts w:ascii="Times New Roman" w:hAnsi="Times New Roman"/>
        </w:rPr>
        <w:t xml:space="preserve">, поэтому так необходимо при реализации </w:t>
      </w:r>
      <w:r w:rsidRPr="00CE631D">
        <w:rPr>
          <w:rFonts w:ascii="Times New Roman" w:hAnsi="Times New Roman"/>
        </w:rPr>
        <w:t>уточнять</w:t>
      </w:r>
      <w:r>
        <w:rPr>
          <w:rFonts w:ascii="Times New Roman" w:hAnsi="Times New Roman"/>
        </w:rPr>
        <w:t xml:space="preserve"> их</w:t>
      </w:r>
      <w:r w:rsidRPr="00CE631D">
        <w:rPr>
          <w:rFonts w:ascii="Times New Roman" w:hAnsi="Times New Roman"/>
        </w:rPr>
        <w:t>.</w:t>
      </w:r>
      <w:r>
        <w:rPr>
          <w:rFonts w:ascii="Times New Roman" w:hAnsi="Times New Roman"/>
        </w:rPr>
        <w:t xml:space="preserve"> </w:t>
      </w:r>
      <w:r w:rsidRPr="00CE631D">
        <w:rPr>
          <w:rFonts w:ascii="Times New Roman" w:hAnsi="Times New Roman"/>
        </w:rPr>
        <w:t xml:space="preserve"> </w:t>
      </w:r>
    </w:p>
    <w:p w:rsidR="009A3896" w:rsidRPr="00CE631D"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 xml:space="preserve">Если речь идёт об анализе (от Текста к Смыслу), то какое множество текстов предполагается задать на входе работы Системы? Произвольный ли </w:t>
      </w:r>
      <w:r>
        <w:rPr>
          <w:rFonts w:ascii="Times New Roman" w:hAnsi="Times New Roman"/>
        </w:rPr>
        <w:t xml:space="preserve">это </w:t>
      </w:r>
      <w:r w:rsidRPr="00CE631D">
        <w:rPr>
          <w:rFonts w:ascii="Times New Roman" w:hAnsi="Times New Roman"/>
        </w:rPr>
        <w:t xml:space="preserve">массив текстов или множество фраз из одного текста? </w:t>
      </w:r>
      <w:r>
        <w:rPr>
          <w:rFonts w:ascii="Times New Roman" w:hAnsi="Times New Roman"/>
        </w:rPr>
        <w:t>К</w:t>
      </w:r>
      <w:r w:rsidRPr="00CE631D">
        <w:rPr>
          <w:rFonts w:ascii="Times New Roman" w:hAnsi="Times New Roman"/>
        </w:rPr>
        <w:t>аков</w:t>
      </w:r>
      <w:r>
        <w:rPr>
          <w:rFonts w:ascii="Times New Roman" w:hAnsi="Times New Roman"/>
        </w:rPr>
        <w:t>ы</w:t>
      </w:r>
      <w:r w:rsidRPr="00CE631D">
        <w:rPr>
          <w:rFonts w:ascii="Times New Roman" w:hAnsi="Times New Roman"/>
        </w:rPr>
        <w:t xml:space="preserve"> сам</w:t>
      </w:r>
      <w:r>
        <w:rPr>
          <w:rFonts w:ascii="Times New Roman" w:hAnsi="Times New Roman"/>
        </w:rPr>
        <w:t>и</w:t>
      </w:r>
      <w:r w:rsidRPr="00CE631D">
        <w:rPr>
          <w:rFonts w:ascii="Times New Roman" w:hAnsi="Times New Roman"/>
        </w:rPr>
        <w:t xml:space="preserve"> текст</w:t>
      </w:r>
      <w:r>
        <w:rPr>
          <w:rFonts w:ascii="Times New Roman" w:hAnsi="Times New Roman"/>
        </w:rPr>
        <w:t>ы</w:t>
      </w:r>
      <w:r w:rsidRPr="00CE631D">
        <w:rPr>
          <w:rFonts w:ascii="Times New Roman" w:hAnsi="Times New Roman"/>
        </w:rPr>
        <w:t xml:space="preserve"> – </w:t>
      </w:r>
      <w:r>
        <w:rPr>
          <w:rFonts w:ascii="Times New Roman" w:hAnsi="Times New Roman"/>
        </w:rPr>
        <w:t>научные</w:t>
      </w:r>
      <w:r w:rsidRPr="00CE631D">
        <w:rPr>
          <w:rFonts w:ascii="Times New Roman" w:hAnsi="Times New Roman"/>
        </w:rPr>
        <w:t xml:space="preserve"> или художественны</w:t>
      </w:r>
      <w:r>
        <w:rPr>
          <w:rFonts w:ascii="Times New Roman" w:hAnsi="Times New Roman"/>
        </w:rPr>
        <w:t>е</w:t>
      </w:r>
      <w:r w:rsidRPr="00CE631D">
        <w:rPr>
          <w:rFonts w:ascii="Times New Roman" w:hAnsi="Times New Roman"/>
        </w:rPr>
        <w:t xml:space="preserve">? Если задан массив, то это однородный по тематике (по автору, по срезу времени и т.д.) корпус или политематический? и т.д. При этом, если мы претендуем на анализ любого заданного массива текстов (из Интернета или массива текстов, появившихся за один день в СМИ и т.п.), то понятие </w:t>
      </w:r>
      <w:r w:rsidRPr="00CE631D">
        <w:rPr>
          <w:rFonts w:ascii="Times New Roman" w:hAnsi="Times New Roman"/>
          <w:b/>
        </w:rPr>
        <w:t>Смысла</w:t>
      </w:r>
      <w:r w:rsidRPr="00CE631D">
        <w:rPr>
          <w:rFonts w:ascii="Times New Roman" w:hAnsi="Times New Roman"/>
        </w:rPr>
        <w:t xml:space="preserve"> оказывается к ним </w:t>
      </w:r>
      <w:r>
        <w:rPr>
          <w:rFonts w:ascii="Times New Roman" w:hAnsi="Times New Roman"/>
        </w:rPr>
        <w:t xml:space="preserve">плохо </w:t>
      </w:r>
      <w:r w:rsidRPr="00CE631D">
        <w:rPr>
          <w:rFonts w:ascii="Times New Roman" w:hAnsi="Times New Roman"/>
        </w:rPr>
        <w:t xml:space="preserve">применимым: у массива, даже принадлежащего одному автору, НЕ может быть единого Смысла, в лучшем случае можно говорить о смысле одного текста или некоторых высказываний (абзацев и т.п.) из этого текста. </w:t>
      </w:r>
      <w:r>
        <w:rPr>
          <w:rFonts w:ascii="Times New Roman" w:hAnsi="Times New Roman"/>
        </w:rPr>
        <w:t>Если</w:t>
      </w:r>
      <w:r w:rsidRPr="00CE631D">
        <w:rPr>
          <w:rFonts w:ascii="Times New Roman" w:hAnsi="Times New Roman"/>
        </w:rPr>
        <w:t xml:space="preserve"> анализ претендует на </w:t>
      </w:r>
      <w:r>
        <w:rPr>
          <w:rFonts w:ascii="Times New Roman" w:hAnsi="Times New Roman"/>
        </w:rPr>
        <w:t>построе</w:t>
      </w:r>
      <w:r w:rsidRPr="00CE631D">
        <w:rPr>
          <w:rFonts w:ascii="Times New Roman" w:hAnsi="Times New Roman"/>
        </w:rPr>
        <w:t xml:space="preserve">ние </w:t>
      </w:r>
      <w:r>
        <w:rPr>
          <w:rFonts w:ascii="Times New Roman" w:hAnsi="Times New Roman"/>
        </w:rPr>
        <w:t>с</w:t>
      </w:r>
      <w:r w:rsidRPr="00CE631D">
        <w:rPr>
          <w:rFonts w:ascii="Times New Roman" w:hAnsi="Times New Roman"/>
        </w:rPr>
        <w:t>мысл</w:t>
      </w:r>
      <w:r>
        <w:rPr>
          <w:rFonts w:ascii="Times New Roman" w:hAnsi="Times New Roman"/>
        </w:rPr>
        <w:t>овой структуры</w:t>
      </w:r>
      <w:r w:rsidRPr="00CE631D">
        <w:rPr>
          <w:rFonts w:ascii="Times New Roman" w:hAnsi="Times New Roman"/>
        </w:rPr>
        <w:t xml:space="preserve"> </w:t>
      </w:r>
      <w:r>
        <w:rPr>
          <w:rFonts w:ascii="Times New Roman" w:hAnsi="Times New Roman"/>
        </w:rPr>
        <w:t>для</w:t>
      </w:r>
      <w:r w:rsidRPr="00CE631D">
        <w:rPr>
          <w:rFonts w:ascii="Times New Roman" w:hAnsi="Times New Roman"/>
        </w:rPr>
        <w:t xml:space="preserve"> каждой фразы заданного Текста или массива текстов, то многие фразы также не имеют смысла вне связи со своим окружением – мы можем получить только структуру, обычно синтаксическую или синтактико-семантическую (в задаваемой лингвистами нотации)</w:t>
      </w:r>
      <w:r>
        <w:rPr>
          <w:rFonts w:ascii="Times New Roman" w:hAnsi="Times New Roman"/>
        </w:rPr>
        <w:t>;</w:t>
      </w:r>
      <w:r w:rsidRPr="00CE631D">
        <w:rPr>
          <w:rFonts w:ascii="Times New Roman" w:hAnsi="Times New Roman"/>
        </w:rPr>
        <w:t xml:space="preserve"> она часто неполная</w:t>
      </w:r>
      <w:r>
        <w:rPr>
          <w:rFonts w:ascii="Times New Roman" w:hAnsi="Times New Roman"/>
        </w:rPr>
        <w:t>,</w:t>
      </w:r>
      <w:r w:rsidRPr="00CE631D">
        <w:rPr>
          <w:rFonts w:ascii="Times New Roman" w:hAnsi="Times New Roman"/>
        </w:rPr>
        <w:t xml:space="preserve"> и назвать её Смыслом может только лингвист, но не обычный пользователь. </w:t>
      </w:r>
    </w:p>
    <w:p w:rsidR="009A3896" w:rsidRPr="00CE631D"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Если же идти в другом направлении (от Смысла к Тексту), то на каком (формальном) языке можно изобразить этот Смысл? До сих пор не создано ни одной убедительной Интерлингвы для записи с</w:t>
      </w:r>
      <w:r>
        <w:rPr>
          <w:rFonts w:ascii="Times New Roman" w:hAnsi="Times New Roman"/>
        </w:rPr>
        <w:t>одержания</w:t>
      </w:r>
      <w:r w:rsidRPr="00CE631D">
        <w:rPr>
          <w:rFonts w:ascii="Times New Roman" w:hAnsi="Times New Roman"/>
        </w:rPr>
        <w:t xml:space="preserve"> произвольного текста или даже высказывания. Нет и единого </w:t>
      </w:r>
      <w:r>
        <w:rPr>
          <w:rFonts w:ascii="Times New Roman" w:hAnsi="Times New Roman"/>
        </w:rPr>
        <w:t>(мета)</w:t>
      </w:r>
      <w:r w:rsidRPr="00CE631D">
        <w:rPr>
          <w:rFonts w:ascii="Times New Roman" w:hAnsi="Times New Roman"/>
        </w:rPr>
        <w:t>языка представления Знаний (ЯПЗ) даже для ограниченного круга специальных текстов. Каждая База данных по разным специальностям (химия, геология</w:t>
      </w:r>
      <w:r>
        <w:rPr>
          <w:rFonts w:ascii="Times New Roman" w:hAnsi="Times New Roman"/>
        </w:rPr>
        <w:t>, медицина</w:t>
      </w:r>
      <w:r w:rsidRPr="00CE631D">
        <w:rPr>
          <w:rFonts w:ascii="Times New Roman" w:hAnsi="Times New Roman"/>
        </w:rPr>
        <w:t xml:space="preserve"> и т.д.)</w:t>
      </w:r>
      <w:r>
        <w:rPr>
          <w:rFonts w:ascii="Times New Roman" w:hAnsi="Times New Roman"/>
        </w:rPr>
        <w:t xml:space="preserve"> </w:t>
      </w:r>
      <w:r w:rsidRPr="00CE631D">
        <w:rPr>
          <w:rFonts w:ascii="Times New Roman" w:hAnsi="Times New Roman"/>
        </w:rPr>
        <w:t>имеет свой специфический язык</w:t>
      </w:r>
      <w:r>
        <w:rPr>
          <w:rFonts w:ascii="Times New Roman" w:hAnsi="Times New Roman"/>
        </w:rPr>
        <w:t xml:space="preserve"> и свой способ фиксации знаний</w:t>
      </w:r>
      <w:r w:rsidRPr="00CE631D">
        <w:rPr>
          <w:rFonts w:ascii="Times New Roman" w:hAnsi="Times New Roman"/>
        </w:rPr>
        <w:t xml:space="preserve">. </w:t>
      </w:r>
      <w:r>
        <w:rPr>
          <w:rFonts w:ascii="Times New Roman" w:hAnsi="Times New Roman"/>
        </w:rPr>
        <w:t>М</w:t>
      </w:r>
      <w:r w:rsidRPr="00CE631D">
        <w:rPr>
          <w:rFonts w:ascii="Times New Roman" w:hAnsi="Times New Roman"/>
        </w:rPr>
        <w:t xml:space="preserve">ожно </w:t>
      </w:r>
      <w:r>
        <w:rPr>
          <w:rFonts w:ascii="Times New Roman" w:hAnsi="Times New Roman"/>
        </w:rPr>
        <w:t xml:space="preserve">ли задать единую процедуру </w:t>
      </w:r>
      <w:r w:rsidRPr="00CE631D">
        <w:rPr>
          <w:rFonts w:ascii="Times New Roman" w:hAnsi="Times New Roman"/>
        </w:rPr>
        <w:t>постро</w:t>
      </w:r>
      <w:r>
        <w:rPr>
          <w:rFonts w:ascii="Times New Roman" w:hAnsi="Times New Roman"/>
        </w:rPr>
        <w:t>ения Текстов на основе</w:t>
      </w:r>
      <w:r w:rsidRPr="00CE631D">
        <w:rPr>
          <w:rFonts w:ascii="Times New Roman" w:hAnsi="Times New Roman"/>
        </w:rPr>
        <w:t xml:space="preserve"> так</w:t>
      </w:r>
      <w:r>
        <w:rPr>
          <w:rFonts w:ascii="Times New Roman" w:hAnsi="Times New Roman"/>
        </w:rPr>
        <w:t>их</w:t>
      </w:r>
      <w:r w:rsidRPr="00CE631D">
        <w:rPr>
          <w:rFonts w:ascii="Times New Roman" w:hAnsi="Times New Roman"/>
        </w:rPr>
        <w:t xml:space="preserve"> разнородн</w:t>
      </w:r>
      <w:r>
        <w:rPr>
          <w:rFonts w:ascii="Times New Roman" w:hAnsi="Times New Roman"/>
        </w:rPr>
        <w:t>ых структур? Практический ответ пока отрицательный, но можно руководствоваться общей информационной установкой</w:t>
      </w:r>
      <w:r w:rsidRPr="00CE631D">
        <w:rPr>
          <w:rFonts w:ascii="Times New Roman" w:hAnsi="Times New Roman"/>
        </w:rPr>
        <w:t xml:space="preserve"> </w:t>
      </w:r>
      <w:r>
        <w:rPr>
          <w:rFonts w:ascii="Times New Roman" w:hAnsi="Times New Roman"/>
        </w:rPr>
        <w:t xml:space="preserve">или </w:t>
      </w:r>
      <w:r w:rsidRPr="00CE631D">
        <w:rPr>
          <w:rFonts w:ascii="Times New Roman" w:hAnsi="Times New Roman"/>
        </w:rPr>
        <w:t>конкретной задачей</w:t>
      </w:r>
      <w:r>
        <w:rPr>
          <w:rFonts w:ascii="Times New Roman" w:hAnsi="Times New Roman"/>
        </w:rPr>
        <w:t>, то есть эмпирическими правилами.</w:t>
      </w:r>
      <w:r w:rsidRPr="00CE631D">
        <w:rPr>
          <w:rFonts w:ascii="Times New Roman" w:hAnsi="Times New Roman"/>
        </w:rPr>
        <w:t xml:space="preserve"> </w:t>
      </w:r>
    </w:p>
    <w:p w:rsidR="009A3896" w:rsidRDefault="009A3896" w:rsidP="00B3056E">
      <w:pPr>
        <w:pStyle w:val="NoSpacing"/>
        <w:spacing w:line="360" w:lineRule="auto"/>
        <w:ind w:firstLine="454"/>
        <w:jc w:val="both"/>
        <w:rPr>
          <w:rFonts w:ascii="Times New Roman" w:hAnsi="Times New Roman"/>
        </w:rPr>
      </w:pPr>
      <w:r>
        <w:rPr>
          <w:rFonts w:ascii="Times New Roman" w:hAnsi="Times New Roman"/>
        </w:rPr>
        <w:t xml:space="preserve">А Читателю нужен и поиск информации в массивах текстов, и выявление основного содержания (Смысла) в выбранном им тексте, и сравнение текста с его запросом, и выдача ответа на естественном языке. В этих требованиях задействована прикладная лингвистика, логический вывод, информационные технологии, смысловая компрессия текста, и сравнение структур, и новые приёмы программирования. Мы исходили именно из такой постановки задачи в поисках нестандартного пути решения трудностей АПТ.  </w:t>
      </w:r>
    </w:p>
    <w:p w:rsidR="009A3896" w:rsidRPr="00CE631D" w:rsidRDefault="009A3896" w:rsidP="00B3056E">
      <w:pPr>
        <w:pStyle w:val="NoSpacing"/>
        <w:spacing w:line="360" w:lineRule="auto"/>
        <w:ind w:firstLine="454"/>
        <w:jc w:val="both"/>
        <w:rPr>
          <w:rFonts w:ascii="Times New Roman" w:hAnsi="Times New Roman"/>
        </w:rPr>
      </w:pPr>
    </w:p>
    <w:p w:rsidR="009A3896" w:rsidRPr="00CE631D" w:rsidRDefault="009A3896" w:rsidP="00B3056E">
      <w:pPr>
        <w:pStyle w:val="NoSpacing"/>
        <w:spacing w:line="360" w:lineRule="auto"/>
        <w:ind w:firstLine="454"/>
        <w:jc w:val="center"/>
        <w:rPr>
          <w:rFonts w:ascii="Times New Roman" w:hAnsi="Times New Roman"/>
          <w:b/>
          <w:sz w:val="24"/>
          <w:szCs w:val="24"/>
        </w:rPr>
      </w:pPr>
      <w:r w:rsidRPr="00CE631D">
        <w:rPr>
          <w:rFonts w:ascii="Times New Roman" w:hAnsi="Times New Roman"/>
          <w:b/>
          <w:sz w:val="24"/>
          <w:szCs w:val="24"/>
        </w:rPr>
        <w:t>Принципиальные ограничения «лингвистических» моделей</w:t>
      </w:r>
    </w:p>
    <w:p w:rsidR="009A3896" w:rsidRPr="00CE631D"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 xml:space="preserve"> Системы, создаваемые в соответствии с МСТ, </w:t>
      </w:r>
      <w:r>
        <w:rPr>
          <w:rFonts w:ascii="Times New Roman" w:hAnsi="Times New Roman"/>
        </w:rPr>
        <w:t xml:space="preserve">буду </w:t>
      </w:r>
      <w:r w:rsidRPr="00CE631D">
        <w:rPr>
          <w:rFonts w:ascii="Times New Roman" w:hAnsi="Times New Roman"/>
        </w:rPr>
        <w:t>наз</w:t>
      </w:r>
      <w:r>
        <w:rPr>
          <w:rFonts w:ascii="Times New Roman" w:hAnsi="Times New Roman"/>
        </w:rPr>
        <w:t>ывать</w:t>
      </w:r>
      <w:r w:rsidRPr="00CE631D">
        <w:rPr>
          <w:rFonts w:ascii="Times New Roman" w:hAnsi="Times New Roman"/>
        </w:rPr>
        <w:t xml:space="preserve"> «лингвистическими». </w:t>
      </w:r>
      <w:r>
        <w:rPr>
          <w:rFonts w:ascii="Times New Roman" w:hAnsi="Times New Roman"/>
        </w:rPr>
        <w:t xml:space="preserve">Достоинства </w:t>
      </w:r>
      <w:r w:rsidRPr="00CE631D">
        <w:rPr>
          <w:rFonts w:ascii="Times New Roman" w:hAnsi="Times New Roman"/>
        </w:rPr>
        <w:t>постепенно</w:t>
      </w:r>
      <w:r>
        <w:rPr>
          <w:rFonts w:ascii="Times New Roman" w:hAnsi="Times New Roman"/>
        </w:rPr>
        <w:t xml:space="preserve"> реализующихся лингвистических</w:t>
      </w:r>
      <w:r w:rsidRPr="00CE631D">
        <w:rPr>
          <w:rFonts w:ascii="Times New Roman" w:hAnsi="Times New Roman"/>
        </w:rPr>
        <w:t xml:space="preserve"> моделей состо</w:t>
      </w:r>
      <w:r>
        <w:rPr>
          <w:rFonts w:ascii="Times New Roman" w:hAnsi="Times New Roman"/>
        </w:rPr>
        <w:t>я</w:t>
      </w:r>
      <w:r w:rsidRPr="00CE631D">
        <w:rPr>
          <w:rFonts w:ascii="Times New Roman" w:hAnsi="Times New Roman"/>
        </w:rPr>
        <w:t xml:space="preserve">т в формализованности описаний всех компонентов и в следовании теории, как она определена в классических работах И.А.Мельчука и Ю.Д.Апресяна. </w:t>
      </w:r>
      <w:r>
        <w:rPr>
          <w:rFonts w:ascii="Times New Roman" w:hAnsi="Times New Roman"/>
        </w:rPr>
        <w:t>Из осн</w:t>
      </w:r>
      <w:r w:rsidRPr="00CE631D">
        <w:rPr>
          <w:rFonts w:ascii="Times New Roman" w:hAnsi="Times New Roman"/>
        </w:rPr>
        <w:t xml:space="preserve">овных постулатов этой теории можно назвать: </w:t>
      </w:r>
      <w:r>
        <w:rPr>
          <w:rFonts w:ascii="Times New Roman" w:hAnsi="Times New Roman"/>
        </w:rPr>
        <w:t xml:space="preserve">модульность, включая </w:t>
      </w:r>
      <w:r w:rsidRPr="00CE631D">
        <w:rPr>
          <w:rFonts w:ascii="Times New Roman" w:hAnsi="Times New Roman"/>
        </w:rPr>
        <w:t xml:space="preserve">независимость анализа и синтеза, отделение грамматик от словарей при соблюдении согласованности их описаний, последовательный уровневый подход и другие. </w:t>
      </w:r>
      <w:r>
        <w:rPr>
          <w:rFonts w:ascii="Times New Roman" w:hAnsi="Times New Roman"/>
        </w:rPr>
        <w:t>Эти свойства желательно сохранять в любой прикладной системе, работающей с текстами</w:t>
      </w:r>
      <w:r w:rsidRPr="00CE631D">
        <w:rPr>
          <w:rFonts w:ascii="Times New Roman" w:hAnsi="Times New Roman"/>
        </w:rPr>
        <w:t xml:space="preserve">.  </w:t>
      </w:r>
    </w:p>
    <w:p w:rsidR="009A3896" w:rsidRDefault="009A3896" w:rsidP="00B3056E">
      <w:pPr>
        <w:pStyle w:val="NoSpacing"/>
        <w:spacing w:line="360" w:lineRule="auto"/>
        <w:ind w:firstLine="454"/>
        <w:jc w:val="both"/>
        <w:rPr>
          <w:rFonts w:ascii="Times New Roman" w:hAnsi="Times New Roman"/>
        </w:rPr>
      </w:pPr>
      <w:r>
        <w:rPr>
          <w:rFonts w:ascii="Times New Roman" w:hAnsi="Times New Roman"/>
        </w:rPr>
        <w:t>Вместо с</w:t>
      </w:r>
      <w:r w:rsidRPr="00CE631D">
        <w:rPr>
          <w:rFonts w:ascii="Times New Roman" w:hAnsi="Times New Roman"/>
        </w:rPr>
        <w:t>акрально</w:t>
      </w:r>
      <w:r>
        <w:rPr>
          <w:rFonts w:ascii="Times New Roman" w:hAnsi="Times New Roman"/>
        </w:rPr>
        <w:t>го</w:t>
      </w:r>
      <w:r w:rsidRPr="00CE631D">
        <w:rPr>
          <w:rFonts w:ascii="Times New Roman" w:hAnsi="Times New Roman"/>
        </w:rPr>
        <w:t xml:space="preserve"> для </w:t>
      </w:r>
      <w:r>
        <w:rPr>
          <w:rFonts w:ascii="Times New Roman" w:hAnsi="Times New Roman"/>
        </w:rPr>
        <w:t xml:space="preserve">МСТ слова </w:t>
      </w:r>
      <w:r w:rsidRPr="00CE631D">
        <w:rPr>
          <w:rFonts w:ascii="Times New Roman" w:hAnsi="Times New Roman"/>
          <w:i/>
        </w:rPr>
        <w:t>Смысл</w:t>
      </w:r>
      <w:r>
        <w:rPr>
          <w:rFonts w:ascii="Times New Roman" w:hAnsi="Times New Roman"/>
          <w:i/>
        </w:rPr>
        <w:t xml:space="preserve"> </w:t>
      </w:r>
      <w:r>
        <w:rPr>
          <w:rFonts w:ascii="Times New Roman" w:hAnsi="Times New Roman"/>
        </w:rPr>
        <w:t xml:space="preserve">как цели анализа мы предлагаем пользоваться его синонимом </w:t>
      </w:r>
      <w:r w:rsidRPr="00CE631D">
        <w:rPr>
          <w:rFonts w:ascii="Times New Roman" w:hAnsi="Times New Roman"/>
          <w:b/>
        </w:rPr>
        <w:t>Семантическое представление</w:t>
      </w:r>
      <w:r w:rsidRPr="00CE631D">
        <w:rPr>
          <w:rFonts w:ascii="Times New Roman" w:hAnsi="Times New Roman"/>
        </w:rPr>
        <w:t xml:space="preserve"> (или </w:t>
      </w:r>
      <w:r w:rsidRPr="003D26FF">
        <w:rPr>
          <w:rFonts w:ascii="Times New Roman" w:hAnsi="Times New Roman"/>
          <w:b/>
        </w:rPr>
        <w:t>СемП</w:t>
      </w:r>
      <w:r>
        <w:rPr>
          <w:rFonts w:ascii="Times New Roman" w:hAnsi="Times New Roman"/>
        </w:rPr>
        <w:t xml:space="preserve">). Оно </w:t>
      </w:r>
      <w:r w:rsidRPr="00CE631D">
        <w:rPr>
          <w:rFonts w:ascii="Times New Roman" w:hAnsi="Times New Roman"/>
        </w:rPr>
        <w:t>более точное</w:t>
      </w:r>
      <w:r>
        <w:rPr>
          <w:rFonts w:ascii="Times New Roman" w:hAnsi="Times New Roman"/>
        </w:rPr>
        <w:t>, так как</w:t>
      </w:r>
      <w:r w:rsidRPr="00CE631D">
        <w:rPr>
          <w:rFonts w:ascii="Times New Roman" w:hAnsi="Times New Roman"/>
        </w:rPr>
        <w:t xml:space="preserve"> отражает представление самого лингвиста о</w:t>
      </w:r>
      <w:r>
        <w:rPr>
          <w:rFonts w:ascii="Times New Roman" w:hAnsi="Times New Roman"/>
        </w:rPr>
        <w:t>б</w:t>
      </w:r>
      <w:r w:rsidRPr="00CE631D">
        <w:rPr>
          <w:rFonts w:ascii="Times New Roman" w:hAnsi="Times New Roman"/>
        </w:rPr>
        <w:t xml:space="preserve"> идее лингвистического смысла</w:t>
      </w:r>
      <w:r>
        <w:rPr>
          <w:rFonts w:ascii="Times New Roman" w:hAnsi="Times New Roman"/>
        </w:rPr>
        <w:t xml:space="preserve"> (ведь для бессмысленных фраз тоже строится СемП). П</w:t>
      </w:r>
      <w:r w:rsidRPr="00CE631D">
        <w:rPr>
          <w:rFonts w:ascii="Times New Roman" w:hAnsi="Times New Roman"/>
        </w:rPr>
        <w:t>онятие и структура</w:t>
      </w:r>
      <w:r>
        <w:rPr>
          <w:rFonts w:ascii="Times New Roman" w:hAnsi="Times New Roman"/>
        </w:rPr>
        <w:t xml:space="preserve"> СемП </w:t>
      </w:r>
      <w:r w:rsidRPr="00CE631D">
        <w:rPr>
          <w:rFonts w:ascii="Times New Roman" w:hAnsi="Times New Roman"/>
        </w:rPr>
        <w:t xml:space="preserve">нужны </w:t>
      </w:r>
      <w:r>
        <w:rPr>
          <w:rFonts w:ascii="Times New Roman" w:hAnsi="Times New Roman"/>
        </w:rPr>
        <w:t xml:space="preserve">и </w:t>
      </w:r>
      <w:r w:rsidRPr="00CE631D">
        <w:rPr>
          <w:rFonts w:ascii="Times New Roman" w:hAnsi="Times New Roman"/>
        </w:rPr>
        <w:t>в работе системы</w:t>
      </w:r>
      <w:r>
        <w:rPr>
          <w:rFonts w:ascii="Times New Roman" w:hAnsi="Times New Roman"/>
        </w:rPr>
        <w:t>, и самим лингвистам</w:t>
      </w:r>
      <w:r w:rsidRPr="00CE631D">
        <w:rPr>
          <w:rFonts w:ascii="Times New Roman" w:hAnsi="Times New Roman"/>
        </w:rPr>
        <w:t xml:space="preserve"> в их </w:t>
      </w:r>
      <w:r>
        <w:rPr>
          <w:rFonts w:ascii="Times New Roman" w:hAnsi="Times New Roman"/>
        </w:rPr>
        <w:t>и</w:t>
      </w:r>
      <w:r w:rsidRPr="00CE631D">
        <w:rPr>
          <w:rFonts w:ascii="Times New Roman" w:hAnsi="Times New Roman"/>
        </w:rPr>
        <w:t>сследовательской работе</w:t>
      </w:r>
      <w:r>
        <w:rPr>
          <w:rFonts w:ascii="Times New Roman" w:hAnsi="Times New Roman"/>
        </w:rPr>
        <w:t xml:space="preserve">. Именно на уровне СемП начинают вводить семантический метаязык, по поводу состава которого до сих пор идут жаркие дискуссии, так как </w:t>
      </w:r>
      <w:r w:rsidRPr="00CE631D">
        <w:rPr>
          <w:rFonts w:ascii="Times New Roman" w:hAnsi="Times New Roman"/>
        </w:rPr>
        <w:t>лингвистическ</w:t>
      </w:r>
      <w:r>
        <w:rPr>
          <w:rFonts w:ascii="Times New Roman" w:hAnsi="Times New Roman"/>
        </w:rPr>
        <w:t>ий СемП сохраняет все свойства синтаксической структуры предложения</w:t>
      </w:r>
      <w:r w:rsidRPr="00CE631D">
        <w:rPr>
          <w:rFonts w:ascii="Times New Roman" w:hAnsi="Times New Roman"/>
        </w:rPr>
        <w:t>.</w:t>
      </w:r>
      <w:r>
        <w:rPr>
          <w:rFonts w:ascii="Times New Roman" w:hAnsi="Times New Roman"/>
        </w:rPr>
        <w:t xml:space="preserve"> Поэтому и в качестве Текста обычно приводится пример одного предложения: слишком много пояснений нужно к одной только нотации структуры СемП. Метаязык Семантики – это проблема.</w:t>
      </w:r>
    </w:p>
    <w:p w:rsidR="009A3896" w:rsidRDefault="009A3896" w:rsidP="00B3056E">
      <w:pPr>
        <w:pStyle w:val="NoSpacing"/>
        <w:spacing w:line="360" w:lineRule="auto"/>
        <w:ind w:firstLine="454"/>
        <w:jc w:val="both"/>
        <w:rPr>
          <w:rFonts w:ascii="Times New Roman" w:hAnsi="Times New Roman"/>
        </w:rPr>
      </w:pPr>
      <w:r>
        <w:rPr>
          <w:rFonts w:ascii="Times New Roman" w:hAnsi="Times New Roman"/>
        </w:rPr>
        <w:t>Л</w:t>
      </w:r>
      <w:r w:rsidRPr="00CE631D">
        <w:rPr>
          <w:rFonts w:ascii="Times New Roman" w:hAnsi="Times New Roman"/>
        </w:rPr>
        <w:t xml:space="preserve">ингвистические </w:t>
      </w:r>
      <w:r>
        <w:rPr>
          <w:rFonts w:ascii="Times New Roman" w:hAnsi="Times New Roman"/>
        </w:rPr>
        <w:t>модели р</w:t>
      </w:r>
      <w:r w:rsidRPr="00CE631D">
        <w:rPr>
          <w:rFonts w:ascii="Times New Roman" w:hAnsi="Times New Roman"/>
        </w:rPr>
        <w:t>еализ</w:t>
      </w:r>
      <w:r>
        <w:rPr>
          <w:rFonts w:ascii="Times New Roman" w:hAnsi="Times New Roman"/>
        </w:rPr>
        <w:t>уют сам</w:t>
      </w:r>
      <w:r w:rsidRPr="00CE631D">
        <w:rPr>
          <w:rFonts w:ascii="Times New Roman" w:hAnsi="Times New Roman"/>
        </w:rPr>
        <w:t>ы</w:t>
      </w:r>
      <w:r>
        <w:rPr>
          <w:rFonts w:ascii="Times New Roman" w:hAnsi="Times New Roman"/>
        </w:rPr>
        <w:t xml:space="preserve">й подробный анализ предложений, но при этом </w:t>
      </w:r>
      <w:r w:rsidRPr="00CE631D">
        <w:rPr>
          <w:rFonts w:ascii="Times New Roman" w:hAnsi="Times New Roman"/>
        </w:rPr>
        <w:t xml:space="preserve">сталкиваются со всеми </w:t>
      </w:r>
      <w:r>
        <w:rPr>
          <w:rFonts w:ascii="Times New Roman" w:hAnsi="Times New Roman"/>
        </w:rPr>
        <w:t>«</w:t>
      </w:r>
      <w:r w:rsidRPr="00CE631D">
        <w:rPr>
          <w:rFonts w:ascii="Times New Roman" w:hAnsi="Times New Roman"/>
        </w:rPr>
        <w:t>недостатками</w:t>
      </w:r>
      <w:r>
        <w:rPr>
          <w:rFonts w:ascii="Times New Roman" w:hAnsi="Times New Roman"/>
        </w:rPr>
        <w:t>» (точнее, со стандартными свойствами) естественных</w:t>
      </w:r>
      <w:r w:rsidRPr="00CE631D">
        <w:rPr>
          <w:rFonts w:ascii="Times New Roman" w:hAnsi="Times New Roman"/>
        </w:rPr>
        <w:t xml:space="preserve"> </w:t>
      </w:r>
      <w:r>
        <w:rPr>
          <w:rFonts w:ascii="Times New Roman" w:hAnsi="Times New Roman"/>
        </w:rPr>
        <w:t>высказываний</w:t>
      </w:r>
      <w:r w:rsidRPr="00CE631D">
        <w:rPr>
          <w:rFonts w:ascii="Times New Roman" w:hAnsi="Times New Roman"/>
        </w:rPr>
        <w:t xml:space="preserve">. Достаточно назвать омонимию </w:t>
      </w:r>
      <w:r>
        <w:rPr>
          <w:rFonts w:ascii="Times New Roman" w:hAnsi="Times New Roman"/>
        </w:rPr>
        <w:t>лексем</w:t>
      </w:r>
      <w:r w:rsidRPr="00CE631D">
        <w:rPr>
          <w:rFonts w:ascii="Times New Roman" w:hAnsi="Times New Roman"/>
        </w:rPr>
        <w:t xml:space="preserve"> и словоформ, </w:t>
      </w:r>
      <w:r>
        <w:rPr>
          <w:rFonts w:ascii="Times New Roman" w:hAnsi="Times New Roman"/>
        </w:rPr>
        <w:t>метафоры, не</w:t>
      </w:r>
      <w:r w:rsidRPr="00CE631D">
        <w:rPr>
          <w:rFonts w:ascii="Times New Roman" w:hAnsi="Times New Roman"/>
        </w:rPr>
        <w:t>свободны</w:t>
      </w:r>
      <w:r>
        <w:rPr>
          <w:rFonts w:ascii="Times New Roman" w:hAnsi="Times New Roman"/>
        </w:rPr>
        <w:t>е словосочетания,</w:t>
      </w:r>
      <w:r w:rsidRPr="00CE631D">
        <w:rPr>
          <w:rFonts w:ascii="Times New Roman" w:hAnsi="Times New Roman"/>
        </w:rPr>
        <w:t xml:space="preserve"> неоднозн</w:t>
      </w:r>
      <w:r>
        <w:rPr>
          <w:rFonts w:ascii="Times New Roman" w:hAnsi="Times New Roman"/>
        </w:rPr>
        <w:t>ачность синтаксических структур</w:t>
      </w:r>
      <w:r w:rsidRPr="00CE631D">
        <w:rPr>
          <w:rFonts w:ascii="Times New Roman" w:hAnsi="Times New Roman"/>
        </w:rPr>
        <w:t xml:space="preserve">, </w:t>
      </w:r>
      <w:r>
        <w:rPr>
          <w:rFonts w:ascii="Times New Roman" w:hAnsi="Times New Roman"/>
        </w:rPr>
        <w:t>смысловую</w:t>
      </w:r>
      <w:r w:rsidRPr="00CE631D">
        <w:rPr>
          <w:rFonts w:ascii="Times New Roman" w:hAnsi="Times New Roman"/>
        </w:rPr>
        <w:t xml:space="preserve"> неполноту</w:t>
      </w:r>
      <w:r>
        <w:rPr>
          <w:rFonts w:ascii="Times New Roman" w:hAnsi="Times New Roman"/>
        </w:rPr>
        <w:t xml:space="preserve">, </w:t>
      </w:r>
      <w:r w:rsidRPr="00CE631D">
        <w:rPr>
          <w:rFonts w:ascii="Times New Roman" w:hAnsi="Times New Roman"/>
        </w:rPr>
        <w:t xml:space="preserve">наконец, </w:t>
      </w:r>
      <w:r>
        <w:rPr>
          <w:rFonts w:ascii="Times New Roman" w:hAnsi="Times New Roman"/>
        </w:rPr>
        <w:t>воль</w:t>
      </w:r>
      <w:r w:rsidRPr="00CE631D">
        <w:rPr>
          <w:rFonts w:ascii="Times New Roman" w:hAnsi="Times New Roman"/>
        </w:rPr>
        <w:t>ный порядок слов в русских предложениях</w:t>
      </w:r>
      <w:r>
        <w:rPr>
          <w:rFonts w:ascii="Times New Roman" w:hAnsi="Times New Roman"/>
        </w:rPr>
        <w:t>; многие могут появляться в одном примере</w:t>
      </w:r>
      <w:r w:rsidRPr="00CE631D">
        <w:rPr>
          <w:rFonts w:ascii="Times New Roman" w:hAnsi="Times New Roman"/>
        </w:rPr>
        <w:t xml:space="preserve">. </w:t>
      </w:r>
    </w:p>
    <w:p w:rsidR="009A3896" w:rsidRPr="00CE631D"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 xml:space="preserve">Все эти явления мешают </w:t>
      </w:r>
      <w:r>
        <w:rPr>
          <w:rFonts w:ascii="Times New Roman" w:hAnsi="Times New Roman"/>
        </w:rPr>
        <w:t>построить однозначную структуру и</w:t>
      </w:r>
      <w:r w:rsidRPr="00CE631D">
        <w:rPr>
          <w:rFonts w:ascii="Times New Roman" w:hAnsi="Times New Roman"/>
        </w:rPr>
        <w:t xml:space="preserve"> затрудняют применение </w:t>
      </w:r>
      <w:r>
        <w:rPr>
          <w:rFonts w:ascii="Times New Roman" w:hAnsi="Times New Roman"/>
        </w:rPr>
        <w:t xml:space="preserve">стандартных правил, </w:t>
      </w:r>
      <w:r w:rsidRPr="00CE631D">
        <w:rPr>
          <w:rFonts w:ascii="Times New Roman" w:hAnsi="Times New Roman"/>
        </w:rPr>
        <w:t xml:space="preserve">программистских </w:t>
      </w:r>
      <w:r>
        <w:rPr>
          <w:rFonts w:ascii="Times New Roman" w:hAnsi="Times New Roman"/>
        </w:rPr>
        <w:t xml:space="preserve">приёмов и </w:t>
      </w:r>
      <w:r w:rsidRPr="00CE631D">
        <w:rPr>
          <w:rFonts w:ascii="Times New Roman" w:hAnsi="Times New Roman"/>
        </w:rPr>
        <w:t>математических формализмов. Лингвистам постепенно удаётся справляться с</w:t>
      </w:r>
      <w:r>
        <w:rPr>
          <w:rFonts w:ascii="Times New Roman" w:hAnsi="Times New Roman"/>
        </w:rPr>
        <w:t>о многи</w:t>
      </w:r>
      <w:r w:rsidRPr="00CE631D">
        <w:rPr>
          <w:rFonts w:ascii="Times New Roman" w:hAnsi="Times New Roman"/>
        </w:rPr>
        <w:t>ми из них</w:t>
      </w:r>
      <w:r>
        <w:rPr>
          <w:rFonts w:ascii="Times New Roman" w:hAnsi="Times New Roman"/>
        </w:rPr>
        <w:t xml:space="preserve">, но получить устойчивый </w:t>
      </w:r>
      <w:r w:rsidRPr="00CE631D">
        <w:rPr>
          <w:rFonts w:ascii="Times New Roman" w:hAnsi="Times New Roman"/>
        </w:rPr>
        <w:t>результат</w:t>
      </w:r>
      <w:r>
        <w:rPr>
          <w:rFonts w:ascii="Times New Roman" w:hAnsi="Times New Roman"/>
        </w:rPr>
        <w:t xml:space="preserve"> можно лишь, когда анализ выйдет за пределы отдельных фраз, в целый текст. Ведь и анафорические, и разные логические связи пронизывают весь текст. А если </w:t>
      </w:r>
      <w:r w:rsidRPr="00CE631D">
        <w:rPr>
          <w:rFonts w:ascii="Times New Roman" w:hAnsi="Times New Roman"/>
        </w:rPr>
        <w:t>неоднозначность</w:t>
      </w:r>
      <w:r>
        <w:rPr>
          <w:rFonts w:ascii="Times New Roman" w:hAnsi="Times New Roman"/>
        </w:rPr>
        <w:t xml:space="preserve"> перешла в СемП, она может быть разрешена лишь в границах целого текста – в составе текстовых Ситуаций, которые удаётся иногда собрать. </w:t>
      </w:r>
    </w:p>
    <w:p w:rsidR="009A3896" w:rsidRPr="00CE631D" w:rsidRDefault="009A3896" w:rsidP="00B3056E">
      <w:pPr>
        <w:pStyle w:val="NoSpacing"/>
        <w:spacing w:line="360" w:lineRule="auto"/>
        <w:ind w:firstLine="454"/>
        <w:jc w:val="both"/>
        <w:rPr>
          <w:rFonts w:ascii="Times New Roman" w:hAnsi="Times New Roman"/>
        </w:rPr>
      </w:pPr>
      <w:r>
        <w:rPr>
          <w:rFonts w:ascii="Times New Roman" w:hAnsi="Times New Roman"/>
        </w:rPr>
        <w:t>Н</w:t>
      </w:r>
      <w:r w:rsidRPr="00CE631D">
        <w:rPr>
          <w:rFonts w:ascii="Times New Roman" w:hAnsi="Times New Roman"/>
        </w:rPr>
        <w:t xml:space="preserve">е последним ограничением являются достаточно жёсткие требования к входным текстам: это должны быть </w:t>
      </w:r>
      <w:r>
        <w:rPr>
          <w:rFonts w:ascii="Times New Roman" w:hAnsi="Times New Roman"/>
        </w:rPr>
        <w:t>«</w:t>
      </w:r>
      <w:r w:rsidRPr="00CE631D">
        <w:rPr>
          <w:rFonts w:ascii="Times New Roman" w:hAnsi="Times New Roman"/>
        </w:rPr>
        <w:t>правильные</w:t>
      </w:r>
      <w:r>
        <w:rPr>
          <w:rFonts w:ascii="Times New Roman" w:hAnsi="Times New Roman"/>
        </w:rPr>
        <w:t>»</w:t>
      </w:r>
      <w:r w:rsidRPr="00CE631D">
        <w:rPr>
          <w:rFonts w:ascii="Times New Roman" w:hAnsi="Times New Roman"/>
        </w:rPr>
        <w:t xml:space="preserve"> предложения; с </w:t>
      </w:r>
      <w:r>
        <w:rPr>
          <w:rFonts w:ascii="Times New Roman" w:hAnsi="Times New Roman"/>
        </w:rPr>
        <w:t xml:space="preserve">эллиптичными и другими </w:t>
      </w:r>
      <w:r w:rsidRPr="00CE631D">
        <w:rPr>
          <w:rFonts w:ascii="Times New Roman" w:hAnsi="Times New Roman"/>
        </w:rPr>
        <w:t xml:space="preserve">«плохими» фразами </w:t>
      </w:r>
      <w:r>
        <w:rPr>
          <w:rFonts w:ascii="Times New Roman" w:hAnsi="Times New Roman"/>
        </w:rPr>
        <w:t xml:space="preserve">лингвистические процессоры не справляются. </w:t>
      </w:r>
      <w:r w:rsidRPr="00CE631D">
        <w:rPr>
          <w:rFonts w:ascii="Times New Roman" w:hAnsi="Times New Roman"/>
        </w:rPr>
        <w:t xml:space="preserve">Установка на </w:t>
      </w:r>
      <w:r>
        <w:rPr>
          <w:rFonts w:ascii="Times New Roman" w:hAnsi="Times New Roman"/>
        </w:rPr>
        <w:t xml:space="preserve">анализ </w:t>
      </w:r>
      <w:r w:rsidRPr="00CE631D">
        <w:rPr>
          <w:rFonts w:ascii="Times New Roman" w:hAnsi="Times New Roman"/>
        </w:rPr>
        <w:t xml:space="preserve">только «правильных» </w:t>
      </w:r>
      <w:r>
        <w:rPr>
          <w:rFonts w:ascii="Times New Roman" w:hAnsi="Times New Roman"/>
        </w:rPr>
        <w:t>предложе</w:t>
      </w:r>
      <w:r w:rsidRPr="00CE631D">
        <w:rPr>
          <w:rFonts w:ascii="Times New Roman" w:hAnsi="Times New Roman"/>
        </w:rPr>
        <w:t xml:space="preserve">ний очень сужает теорию Текстов и Смыслов. </w:t>
      </w:r>
      <w:r>
        <w:rPr>
          <w:rFonts w:ascii="Times New Roman" w:hAnsi="Times New Roman"/>
        </w:rPr>
        <w:t xml:space="preserve">Аргументы типа </w:t>
      </w:r>
      <w:r w:rsidRPr="00CE631D">
        <w:rPr>
          <w:rFonts w:ascii="Times New Roman" w:hAnsi="Times New Roman"/>
        </w:rPr>
        <w:t>«</w:t>
      </w:r>
      <w:r>
        <w:rPr>
          <w:rFonts w:ascii="Times New Roman" w:hAnsi="Times New Roman"/>
        </w:rPr>
        <w:t>Э</w:t>
      </w:r>
      <w:r w:rsidRPr="00CE631D">
        <w:rPr>
          <w:rFonts w:ascii="Times New Roman" w:hAnsi="Times New Roman"/>
        </w:rPr>
        <w:t>то неправильная фраза» и тому подобные объясн</w:t>
      </w:r>
      <w:r>
        <w:rPr>
          <w:rFonts w:ascii="Times New Roman" w:hAnsi="Times New Roman"/>
        </w:rPr>
        <w:t>ения</w:t>
      </w:r>
      <w:r w:rsidRPr="00CE631D">
        <w:rPr>
          <w:rFonts w:ascii="Times New Roman" w:hAnsi="Times New Roman"/>
        </w:rPr>
        <w:t>, почему Система НЕ</w:t>
      </w:r>
      <w:r>
        <w:rPr>
          <w:rFonts w:ascii="Times New Roman" w:hAnsi="Times New Roman"/>
        </w:rPr>
        <w:t xml:space="preserve"> анализирует</w:t>
      </w:r>
      <w:r w:rsidRPr="00CE631D">
        <w:rPr>
          <w:rFonts w:ascii="Times New Roman" w:hAnsi="Times New Roman"/>
        </w:rPr>
        <w:t xml:space="preserve">, НЕ </w:t>
      </w:r>
      <w:r>
        <w:rPr>
          <w:rFonts w:ascii="Times New Roman" w:hAnsi="Times New Roman"/>
        </w:rPr>
        <w:t>перевела</w:t>
      </w:r>
      <w:r w:rsidRPr="00CE631D">
        <w:rPr>
          <w:rFonts w:ascii="Times New Roman" w:hAnsi="Times New Roman"/>
        </w:rPr>
        <w:t xml:space="preserve">, </w:t>
      </w:r>
      <w:r>
        <w:rPr>
          <w:rFonts w:ascii="Times New Roman" w:hAnsi="Times New Roman"/>
        </w:rPr>
        <w:t>мало интересны Пользователям – им нужно получить информацию из текста любого качества. О</w:t>
      </w:r>
      <w:r w:rsidRPr="00CE631D">
        <w:rPr>
          <w:rFonts w:ascii="Times New Roman" w:hAnsi="Times New Roman"/>
        </w:rPr>
        <w:t>н</w:t>
      </w:r>
      <w:r>
        <w:rPr>
          <w:rFonts w:ascii="Times New Roman" w:hAnsi="Times New Roman"/>
        </w:rPr>
        <w:t>и</w:t>
      </w:r>
      <w:r w:rsidRPr="00CE631D">
        <w:rPr>
          <w:rFonts w:ascii="Times New Roman" w:hAnsi="Times New Roman"/>
        </w:rPr>
        <w:t xml:space="preserve"> </w:t>
      </w:r>
      <w:r>
        <w:rPr>
          <w:rFonts w:ascii="Times New Roman" w:hAnsi="Times New Roman"/>
        </w:rPr>
        <w:t xml:space="preserve">не </w:t>
      </w:r>
      <w:r w:rsidRPr="00CE631D">
        <w:rPr>
          <w:rFonts w:ascii="Times New Roman" w:hAnsi="Times New Roman"/>
        </w:rPr>
        <w:t xml:space="preserve">устраивают </w:t>
      </w:r>
      <w:r>
        <w:rPr>
          <w:rFonts w:ascii="Times New Roman" w:hAnsi="Times New Roman"/>
        </w:rPr>
        <w:t>и Авторов, которые используют все речевые богатства языка.</w:t>
      </w:r>
    </w:p>
    <w:p w:rsidR="009A3896" w:rsidRDefault="009A3896" w:rsidP="00B3056E">
      <w:pPr>
        <w:spacing w:after="0" w:line="360" w:lineRule="auto"/>
        <w:ind w:firstLine="454"/>
        <w:jc w:val="center"/>
        <w:rPr>
          <w:rFonts w:ascii="Times New Roman" w:hAnsi="Times New Roman"/>
          <w:b/>
          <w:sz w:val="24"/>
          <w:szCs w:val="24"/>
        </w:rPr>
      </w:pPr>
    </w:p>
    <w:p w:rsidR="009A3896" w:rsidRDefault="009A3896" w:rsidP="00B3056E">
      <w:pPr>
        <w:spacing w:after="0" w:line="360" w:lineRule="auto"/>
        <w:ind w:firstLine="454"/>
        <w:jc w:val="center"/>
        <w:rPr>
          <w:rFonts w:ascii="Times New Roman" w:hAnsi="Times New Roman"/>
          <w:b/>
          <w:sz w:val="24"/>
          <w:szCs w:val="24"/>
        </w:rPr>
      </w:pPr>
      <w:r w:rsidRPr="00CE631D">
        <w:rPr>
          <w:rFonts w:ascii="Times New Roman" w:hAnsi="Times New Roman"/>
          <w:b/>
          <w:sz w:val="24"/>
          <w:szCs w:val="24"/>
        </w:rPr>
        <w:t>О качестве текстов</w:t>
      </w:r>
    </w:p>
    <w:p w:rsidR="009A3896" w:rsidRPr="00CE631D" w:rsidRDefault="009A3896" w:rsidP="00B3056E">
      <w:pPr>
        <w:spacing w:after="0" w:line="360" w:lineRule="auto"/>
        <w:ind w:firstLine="454"/>
        <w:jc w:val="both"/>
        <w:rPr>
          <w:rFonts w:ascii="Times New Roman" w:hAnsi="Times New Roman"/>
        </w:rPr>
      </w:pPr>
      <w:r w:rsidRPr="00CE631D">
        <w:rPr>
          <w:rFonts w:ascii="Times New Roman" w:hAnsi="Times New Roman"/>
        </w:rPr>
        <w:t xml:space="preserve">Текст – это </w:t>
      </w:r>
      <w:r>
        <w:rPr>
          <w:rFonts w:ascii="Times New Roman" w:hAnsi="Times New Roman"/>
        </w:rPr>
        <w:t>разновидность речи</w:t>
      </w:r>
      <w:r w:rsidRPr="00CE631D">
        <w:rPr>
          <w:rFonts w:ascii="Times New Roman" w:hAnsi="Times New Roman"/>
        </w:rPr>
        <w:t>, но только в письменном виде. Текст длиннее реплик диалога, он более организован, чем поток устной речи: у текста есть границы, композиция, текст привязан к определённому жанру, имеет фиксированное авторство и так далее. Текст оформлен грамматически и комп</w:t>
      </w:r>
      <w:r>
        <w:rPr>
          <w:rFonts w:ascii="Times New Roman" w:hAnsi="Times New Roman"/>
        </w:rPr>
        <w:t>озиционно, он делится на кванты:</w:t>
      </w:r>
      <w:r w:rsidRPr="00CE631D">
        <w:rPr>
          <w:rFonts w:ascii="Times New Roman" w:hAnsi="Times New Roman"/>
        </w:rPr>
        <w:t xml:space="preserve"> предложения</w:t>
      </w:r>
      <w:r>
        <w:rPr>
          <w:rFonts w:ascii="Times New Roman" w:hAnsi="Times New Roman"/>
        </w:rPr>
        <w:t xml:space="preserve">, </w:t>
      </w:r>
      <w:r w:rsidRPr="00CE631D">
        <w:rPr>
          <w:rFonts w:ascii="Times New Roman" w:hAnsi="Times New Roman"/>
        </w:rPr>
        <w:t xml:space="preserve">абзацы, главы, разделы, тексты </w:t>
      </w:r>
      <w:r>
        <w:rPr>
          <w:rFonts w:ascii="Times New Roman" w:hAnsi="Times New Roman"/>
        </w:rPr>
        <w:t>доступны в машинном виде</w:t>
      </w:r>
      <w:r w:rsidRPr="00CE631D">
        <w:rPr>
          <w:rFonts w:ascii="Times New Roman" w:hAnsi="Times New Roman"/>
        </w:rPr>
        <w:t xml:space="preserve"> </w:t>
      </w:r>
      <w:r>
        <w:rPr>
          <w:rFonts w:ascii="Times New Roman" w:hAnsi="Times New Roman"/>
        </w:rPr>
        <w:t xml:space="preserve">– на всё это может опираться анализ. Отвлекаясь от проблем </w:t>
      </w:r>
      <w:r w:rsidRPr="00CE631D">
        <w:rPr>
          <w:rFonts w:ascii="Times New Roman" w:hAnsi="Times New Roman"/>
        </w:rPr>
        <w:t>ра</w:t>
      </w:r>
      <w:r>
        <w:rPr>
          <w:rFonts w:ascii="Times New Roman" w:hAnsi="Times New Roman"/>
        </w:rPr>
        <w:t>спознавания</w:t>
      </w:r>
      <w:r w:rsidRPr="00CE631D">
        <w:rPr>
          <w:rFonts w:ascii="Times New Roman" w:hAnsi="Times New Roman"/>
        </w:rPr>
        <w:t xml:space="preserve"> и запис</w:t>
      </w:r>
      <w:r>
        <w:rPr>
          <w:rFonts w:ascii="Times New Roman" w:hAnsi="Times New Roman"/>
        </w:rPr>
        <w:t>и (скорее это</w:t>
      </w:r>
      <w:r w:rsidRPr="00CE631D">
        <w:rPr>
          <w:rFonts w:ascii="Times New Roman" w:hAnsi="Times New Roman"/>
        </w:rPr>
        <w:t xml:space="preserve"> задач</w:t>
      </w:r>
      <w:r>
        <w:rPr>
          <w:rFonts w:ascii="Times New Roman" w:hAnsi="Times New Roman"/>
        </w:rPr>
        <w:t>и</w:t>
      </w:r>
      <w:r w:rsidRPr="00CE631D">
        <w:rPr>
          <w:rFonts w:ascii="Times New Roman" w:hAnsi="Times New Roman"/>
        </w:rPr>
        <w:t xml:space="preserve"> физического</w:t>
      </w:r>
      <w:r>
        <w:rPr>
          <w:rFonts w:ascii="Times New Roman" w:hAnsi="Times New Roman"/>
        </w:rPr>
        <w:t>,</w:t>
      </w:r>
      <w:r w:rsidRPr="00CE631D">
        <w:rPr>
          <w:rFonts w:ascii="Times New Roman" w:hAnsi="Times New Roman"/>
        </w:rPr>
        <w:t xml:space="preserve"> а не лингвистического</w:t>
      </w:r>
      <w:r>
        <w:rPr>
          <w:rFonts w:ascii="Times New Roman" w:hAnsi="Times New Roman"/>
        </w:rPr>
        <w:t xml:space="preserve"> </w:t>
      </w:r>
      <w:r w:rsidRPr="00CE631D">
        <w:rPr>
          <w:rFonts w:ascii="Times New Roman" w:hAnsi="Times New Roman"/>
        </w:rPr>
        <w:t>характера</w:t>
      </w:r>
      <w:r>
        <w:rPr>
          <w:rFonts w:ascii="Times New Roman" w:hAnsi="Times New Roman"/>
        </w:rPr>
        <w:t>), з</w:t>
      </w:r>
      <w:r w:rsidRPr="00CE631D">
        <w:rPr>
          <w:rFonts w:ascii="Times New Roman" w:hAnsi="Times New Roman"/>
        </w:rPr>
        <w:t xml:space="preserve">аписанная речь даёт нам образец текстов, наиболее трудных для анализа и понимания. </w:t>
      </w:r>
    </w:p>
    <w:p w:rsidR="009A3896"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Хорошими (нормальными) будем считать текст</w:t>
      </w:r>
      <w:r>
        <w:rPr>
          <w:rFonts w:ascii="Times New Roman" w:hAnsi="Times New Roman"/>
        </w:rPr>
        <w:t xml:space="preserve">ы, которые обладают регулярным </w:t>
      </w:r>
      <w:r w:rsidRPr="00CE631D">
        <w:rPr>
          <w:rFonts w:ascii="Times New Roman" w:hAnsi="Times New Roman"/>
        </w:rPr>
        <w:t>синтаксисом</w:t>
      </w:r>
      <w:r>
        <w:rPr>
          <w:rFonts w:ascii="Times New Roman" w:hAnsi="Times New Roman"/>
        </w:rPr>
        <w:t>,</w:t>
      </w:r>
      <w:r w:rsidRPr="00CE631D">
        <w:rPr>
          <w:rFonts w:ascii="Times New Roman" w:hAnsi="Times New Roman"/>
        </w:rPr>
        <w:t xml:space="preserve"> к </w:t>
      </w:r>
      <w:r>
        <w:rPr>
          <w:rFonts w:ascii="Times New Roman" w:hAnsi="Times New Roman"/>
        </w:rPr>
        <w:t xml:space="preserve">ним </w:t>
      </w:r>
      <w:r w:rsidRPr="00CE631D">
        <w:rPr>
          <w:rFonts w:ascii="Times New Roman" w:hAnsi="Times New Roman"/>
        </w:rPr>
        <w:t>можно</w:t>
      </w:r>
      <w:r>
        <w:rPr>
          <w:rFonts w:ascii="Times New Roman" w:hAnsi="Times New Roman"/>
        </w:rPr>
        <w:t xml:space="preserve"> с относительным успехом применя</w:t>
      </w:r>
      <w:r w:rsidRPr="00CE631D">
        <w:rPr>
          <w:rFonts w:ascii="Times New Roman" w:hAnsi="Times New Roman"/>
        </w:rPr>
        <w:t xml:space="preserve">ть формальные грамматики; а </w:t>
      </w:r>
      <w:r>
        <w:rPr>
          <w:rFonts w:ascii="Times New Roman" w:hAnsi="Times New Roman"/>
        </w:rPr>
        <w:t>незаконченные</w:t>
      </w:r>
      <w:r w:rsidRPr="00CE631D">
        <w:rPr>
          <w:rFonts w:ascii="Times New Roman" w:hAnsi="Times New Roman"/>
        </w:rPr>
        <w:t xml:space="preserve">, с рваным синтаксисом, случайные </w:t>
      </w:r>
      <w:r>
        <w:rPr>
          <w:rFonts w:ascii="Times New Roman" w:hAnsi="Times New Roman"/>
        </w:rPr>
        <w:t xml:space="preserve">реплики и т.д. </w:t>
      </w:r>
      <w:r w:rsidRPr="00CE631D">
        <w:rPr>
          <w:rFonts w:ascii="Times New Roman" w:hAnsi="Times New Roman"/>
        </w:rPr>
        <w:t xml:space="preserve">отнесём к трудным, плохим. Речевые тексты как правило </w:t>
      </w:r>
      <w:r>
        <w:rPr>
          <w:rFonts w:ascii="Times New Roman" w:hAnsi="Times New Roman"/>
        </w:rPr>
        <w:t>«</w:t>
      </w:r>
      <w:r w:rsidRPr="00CE631D">
        <w:rPr>
          <w:rFonts w:ascii="Times New Roman" w:hAnsi="Times New Roman"/>
        </w:rPr>
        <w:t>плохие</w:t>
      </w:r>
      <w:r>
        <w:rPr>
          <w:rFonts w:ascii="Times New Roman" w:hAnsi="Times New Roman"/>
        </w:rPr>
        <w:t>»</w:t>
      </w:r>
      <w:r w:rsidRPr="00CE631D">
        <w:rPr>
          <w:rFonts w:ascii="Times New Roman" w:hAnsi="Times New Roman"/>
        </w:rPr>
        <w:t xml:space="preserve"> – они краткие, в них м</w:t>
      </w:r>
      <w:r>
        <w:rPr>
          <w:rFonts w:ascii="Times New Roman" w:hAnsi="Times New Roman"/>
        </w:rPr>
        <w:t>инимум</w:t>
      </w:r>
      <w:r w:rsidRPr="00CE631D">
        <w:rPr>
          <w:rFonts w:ascii="Times New Roman" w:hAnsi="Times New Roman"/>
        </w:rPr>
        <w:t xml:space="preserve"> контекста и поэтому они допускают слишком много интерпретаций. </w:t>
      </w:r>
      <w:r>
        <w:rPr>
          <w:rFonts w:ascii="Times New Roman" w:hAnsi="Times New Roman"/>
        </w:rPr>
        <w:t xml:space="preserve">Приведу примеры фраз, трудных для анализа (в основном произнесённых по радио, то есть по тексту).  </w:t>
      </w:r>
    </w:p>
    <w:p w:rsidR="009A3896" w:rsidRDefault="009A3896" w:rsidP="00B3056E">
      <w:pPr>
        <w:pStyle w:val="NoSpacing"/>
        <w:spacing w:line="360" w:lineRule="auto"/>
        <w:ind w:firstLine="454"/>
        <w:jc w:val="both"/>
        <w:rPr>
          <w:rFonts w:ascii="Times New Roman" w:hAnsi="Times New Roman"/>
          <w:i/>
        </w:rPr>
      </w:pPr>
      <w:r>
        <w:rPr>
          <w:rFonts w:ascii="Times New Roman" w:hAnsi="Times New Roman"/>
        </w:rPr>
        <w:t>1.</w:t>
      </w:r>
      <w:r w:rsidRPr="00393828">
        <w:rPr>
          <w:rFonts w:ascii="Times New Roman" w:hAnsi="Times New Roman"/>
          <w:i/>
        </w:rPr>
        <w:t>В Москве этой ночью 11-13. Завтра от 21 до 23-х. Временами дожд</w:t>
      </w:r>
      <w:r>
        <w:rPr>
          <w:rFonts w:ascii="Times New Roman" w:hAnsi="Times New Roman"/>
          <w:i/>
        </w:rPr>
        <w:t>ь</w:t>
      </w:r>
      <w:r w:rsidRPr="00393828">
        <w:rPr>
          <w:rFonts w:ascii="Times New Roman" w:hAnsi="Times New Roman"/>
          <w:i/>
        </w:rPr>
        <w:t>. Местами сильный.</w:t>
      </w:r>
    </w:p>
    <w:p w:rsidR="009A3896" w:rsidRDefault="009A3896" w:rsidP="00B3056E">
      <w:pPr>
        <w:pStyle w:val="NoSpacing"/>
        <w:spacing w:line="360" w:lineRule="auto"/>
        <w:ind w:firstLine="454"/>
        <w:jc w:val="both"/>
        <w:rPr>
          <w:rFonts w:ascii="Times New Roman" w:hAnsi="Times New Roman"/>
          <w:i/>
        </w:rPr>
      </w:pPr>
      <w:r>
        <w:rPr>
          <w:rFonts w:ascii="Times New Roman" w:hAnsi="Times New Roman"/>
        </w:rPr>
        <w:t>2.</w:t>
      </w:r>
      <w:r>
        <w:rPr>
          <w:rFonts w:ascii="Times New Roman" w:hAnsi="Times New Roman"/>
          <w:i/>
        </w:rPr>
        <w:t xml:space="preserve">Мы делаем экскурсии по всей стране, кроме пятницы. </w:t>
      </w:r>
    </w:p>
    <w:p w:rsidR="009A3896" w:rsidRDefault="009A3896" w:rsidP="00B3056E">
      <w:pPr>
        <w:pStyle w:val="NoSpacing"/>
        <w:spacing w:line="360" w:lineRule="auto"/>
        <w:ind w:firstLine="454"/>
        <w:jc w:val="both"/>
        <w:rPr>
          <w:rFonts w:ascii="Times New Roman" w:hAnsi="Times New Roman"/>
          <w:i/>
        </w:rPr>
      </w:pPr>
      <w:r w:rsidRPr="00393828">
        <w:rPr>
          <w:rFonts w:ascii="Times New Roman" w:hAnsi="Times New Roman"/>
        </w:rPr>
        <w:t>3.</w:t>
      </w:r>
      <w:r>
        <w:rPr>
          <w:rFonts w:ascii="Times New Roman" w:hAnsi="Times New Roman"/>
          <w:i/>
        </w:rPr>
        <w:t>Нам за этот фильм дали по шапке.</w:t>
      </w:r>
    </w:p>
    <w:p w:rsidR="009A3896" w:rsidRDefault="009A3896" w:rsidP="00B3056E">
      <w:pPr>
        <w:pStyle w:val="NoSpacing"/>
        <w:spacing w:line="360" w:lineRule="auto"/>
        <w:ind w:firstLine="454"/>
        <w:jc w:val="both"/>
        <w:rPr>
          <w:rFonts w:ascii="Times New Roman" w:hAnsi="Times New Roman"/>
          <w:i/>
        </w:rPr>
      </w:pPr>
      <w:r w:rsidRPr="001D4C47">
        <w:rPr>
          <w:rFonts w:ascii="Times New Roman" w:hAnsi="Times New Roman"/>
        </w:rPr>
        <w:t>4.</w:t>
      </w:r>
      <w:r>
        <w:rPr>
          <w:rFonts w:ascii="Times New Roman" w:hAnsi="Times New Roman"/>
          <w:i/>
        </w:rPr>
        <w:t>Этот пейзаж отображён в двух картинах Писсаро, одной – Ренуара и одной – Моне.</w:t>
      </w:r>
    </w:p>
    <w:p w:rsidR="009A3896" w:rsidRDefault="009A3896" w:rsidP="00B3056E">
      <w:pPr>
        <w:pStyle w:val="NoSpacing"/>
        <w:spacing w:line="360" w:lineRule="auto"/>
        <w:ind w:firstLine="454"/>
        <w:jc w:val="both"/>
        <w:rPr>
          <w:rFonts w:ascii="Times New Roman" w:hAnsi="Times New Roman"/>
          <w:i/>
        </w:rPr>
      </w:pPr>
      <w:r w:rsidRPr="001D4C47">
        <w:rPr>
          <w:rFonts w:ascii="Times New Roman" w:hAnsi="Times New Roman"/>
        </w:rPr>
        <w:t>5.</w:t>
      </w:r>
      <w:r>
        <w:rPr>
          <w:rFonts w:ascii="Times New Roman" w:hAnsi="Times New Roman"/>
          <w:i/>
        </w:rPr>
        <w:t>Уборщицы прекрасного пола.</w:t>
      </w:r>
    </w:p>
    <w:p w:rsidR="009A3896" w:rsidRDefault="009A3896" w:rsidP="00B3056E">
      <w:pPr>
        <w:pStyle w:val="NoSpacing"/>
        <w:spacing w:line="360" w:lineRule="auto"/>
        <w:ind w:firstLine="454"/>
        <w:jc w:val="both"/>
        <w:rPr>
          <w:rFonts w:ascii="Times New Roman" w:hAnsi="Times New Roman"/>
        </w:rPr>
      </w:pPr>
      <w:r>
        <w:rPr>
          <w:rFonts w:ascii="Times New Roman" w:hAnsi="Times New Roman"/>
        </w:rPr>
        <w:t>6.</w:t>
      </w:r>
      <w:r>
        <w:rPr>
          <w:rFonts w:ascii="Times New Roman" w:hAnsi="Times New Roman"/>
          <w:i/>
        </w:rPr>
        <w:t xml:space="preserve">Мы приобрели 350 кг Ремизова </w:t>
      </w:r>
      <w:r>
        <w:rPr>
          <w:rFonts w:ascii="Times New Roman" w:hAnsi="Times New Roman"/>
        </w:rPr>
        <w:t xml:space="preserve">(=рукописи для музея). </w:t>
      </w:r>
    </w:p>
    <w:p w:rsidR="009A3896" w:rsidRPr="0077300B" w:rsidRDefault="009A3896" w:rsidP="00B3056E">
      <w:pPr>
        <w:pStyle w:val="NoSpacing"/>
        <w:spacing w:line="360" w:lineRule="auto"/>
        <w:ind w:firstLine="454"/>
        <w:jc w:val="both"/>
        <w:rPr>
          <w:rFonts w:ascii="Times New Roman" w:hAnsi="Times New Roman"/>
        </w:rPr>
      </w:pPr>
      <w:r>
        <w:rPr>
          <w:rFonts w:ascii="Times New Roman" w:hAnsi="Times New Roman"/>
        </w:rPr>
        <w:t>7.</w:t>
      </w:r>
      <w:r w:rsidRPr="005D2ABE">
        <w:rPr>
          <w:i/>
        </w:rPr>
        <w:t xml:space="preserve">Россия </w:t>
      </w:r>
      <w:r w:rsidRPr="005D2ABE">
        <w:rPr>
          <w:b/>
          <w:i/>
        </w:rPr>
        <w:t>в</w:t>
      </w:r>
      <w:r w:rsidRPr="005D2ABE">
        <w:rPr>
          <w:i/>
        </w:rPr>
        <w:t xml:space="preserve"> обвале, Запад </w:t>
      </w:r>
      <w:r w:rsidRPr="005D2ABE">
        <w:rPr>
          <w:b/>
          <w:i/>
        </w:rPr>
        <w:t>в</w:t>
      </w:r>
      <w:r w:rsidRPr="005D2ABE">
        <w:rPr>
          <w:i/>
        </w:rPr>
        <w:t xml:space="preserve"> ужасе, кризис </w:t>
      </w:r>
      <w:r w:rsidRPr="005D2ABE">
        <w:rPr>
          <w:b/>
          <w:i/>
        </w:rPr>
        <w:t>в</w:t>
      </w:r>
      <w:r w:rsidRPr="005D2ABE">
        <w:rPr>
          <w:i/>
        </w:rPr>
        <w:t xml:space="preserve"> разгаре, Ельцин </w:t>
      </w:r>
      <w:r w:rsidRPr="005D2ABE">
        <w:rPr>
          <w:b/>
          <w:i/>
        </w:rPr>
        <w:t>в</w:t>
      </w:r>
      <w:r>
        <w:rPr>
          <w:b/>
          <w:i/>
        </w:rPr>
        <w:t xml:space="preserve"> </w:t>
      </w:r>
      <w:r w:rsidRPr="005D2ABE">
        <w:rPr>
          <w:i/>
        </w:rPr>
        <w:t>Барвихе</w:t>
      </w:r>
      <w:r>
        <w:rPr>
          <w:i/>
        </w:rPr>
        <w:t xml:space="preserve"> (</w:t>
      </w:r>
      <w:r w:rsidRPr="00E42A71">
        <w:t>многозначность предлога</w:t>
      </w:r>
      <w:r>
        <w:t xml:space="preserve"> </w:t>
      </w:r>
      <w:r w:rsidRPr="00E42A71">
        <w:rPr>
          <w:b/>
          <w:i/>
        </w:rPr>
        <w:t>в</w:t>
      </w:r>
      <w:r>
        <w:rPr>
          <w:i/>
        </w:rPr>
        <w:t>).</w:t>
      </w:r>
    </w:p>
    <w:p w:rsidR="009A3896" w:rsidRDefault="009A3896" w:rsidP="00B3056E">
      <w:pPr>
        <w:pStyle w:val="NoSpacing"/>
        <w:spacing w:line="360" w:lineRule="auto"/>
        <w:ind w:firstLine="454"/>
        <w:jc w:val="both"/>
        <w:rPr>
          <w:rFonts w:ascii="Times New Roman" w:hAnsi="Times New Roman"/>
        </w:rPr>
      </w:pPr>
      <w:r>
        <w:rPr>
          <w:rFonts w:ascii="Times New Roman" w:hAnsi="Times New Roman"/>
        </w:rPr>
        <w:t>При</w:t>
      </w:r>
      <w:r w:rsidRPr="00CE631D">
        <w:rPr>
          <w:rFonts w:ascii="Times New Roman" w:hAnsi="Times New Roman"/>
        </w:rPr>
        <w:t xml:space="preserve">веду </w:t>
      </w:r>
      <w:r>
        <w:rPr>
          <w:rFonts w:ascii="Times New Roman" w:hAnsi="Times New Roman"/>
        </w:rPr>
        <w:t xml:space="preserve">ещё один уличный </w:t>
      </w:r>
      <w:r w:rsidRPr="00CE631D">
        <w:rPr>
          <w:rFonts w:ascii="Times New Roman" w:hAnsi="Times New Roman"/>
        </w:rPr>
        <w:t>диалог</w:t>
      </w:r>
      <w:r>
        <w:rPr>
          <w:rFonts w:ascii="Times New Roman" w:hAnsi="Times New Roman"/>
        </w:rPr>
        <w:t xml:space="preserve">: </w:t>
      </w:r>
    </w:p>
    <w:p w:rsidR="009A3896" w:rsidRDefault="009A3896" w:rsidP="00B3056E">
      <w:pPr>
        <w:pStyle w:val="NoSpacing"/>
        <w:spacing w:line="360" w:lineRule="auto"/>
        <w:ind w:firstLine="454"/>
        <w:jc w:val="both"/>
        <w:rPr>
          <w:rFonts w:ascii="Times New Roman" w:hAnsi="Times New Roman"/>
          <w:i/>
        </w:rPr>
      </w:pPr>
      <w:r w:rsidRPr="00121E0F">
        <w:rPr>
          <w:rFonts w:ascii="Times New Roman" w:hAnsi="Times New Roman"/>
          <w:b/>
        </w:rPr>
        <w:t>А</w:t>
      </w:r>
      <w:r w:rsidRPr="00CE631D">
        <w:rPr>
          <w:rFonts w:ascii="Times New Roman" w:hAnsi="Times New Roman"/>
        </w:rPr>
        <w:t xml:space="preserve">: </w:t>
      </w:r>
      <w:r w:rsidRPr="00CE631D">
        <w:rPr>
          <w:rFonts w:ascii="Times New Roman" w:hAnsi="Times New Roman"/>
          <w:i/>
        </w:rPr>
        <w:t xml:space="preserve">Лежали-лежали – и встали! </w:t>
      </w:r>
    </w:p>
    <w:p w:rsidR="009A3896" w:rsidRPr="00CE631D" w:rsidRDefault="009A3896" w:rsidP="00B3056E">
      <w:pPr>
        <w:pStyle w:val="NoSpacing"/>
        <w:spacing w:line="360" w:lineRule="auto"/>
        <w:ind w:firstLine="454"/>
        <w:jc w:val="both"/>
        <w:rPr>
          <w:rFonts w:ascii="Times New Roman" w:hAnsi="Times New Roman"/>
          <w:i/>
        </w:rPr>
      </w:pPr>
      <w:r w:rsidRPr="00121E0F">
        <w:rPr>
          <w:rFonts w:ascii="Times New Roman" w:hAnsi="Times New Roman"/>
          <w:b/>
        </w:rPr>
        <w:t>В</w:t>
      </w:r>
      <w:r w:rsidRPr="00CE631D">
        <w:rPr>
          <w:rFonts w:ascii="Times New Roman" w:hAnsi="Times New Roman"/>
        </w:rPr>
        <w:t>:</w:t>
      </w:r>
      <w:r w:rsidRPr="00CE631D">
        <w:rPr>
          <w:rFonts w:ascii="Times New Roman" w:hAnsi="Times New Roman"/>
          <w:i/>
        </w:rPr>
        <w:t xml:space="preserve"> О ком Вы это? </w:t>
      </w:r>
    </w:p>
    <w:p w:rsidR="009A3896" w:rsidRPr="00CE631D" w:rsidRDefault="009A3896" w:rsidP="00B3056E">
      <w:pPr>
        <w:pStyle w:val="NoSpacing"/>
        <w:spacing w:line="360" w:lineRule="auto"/>
        <w:ind w:firstLine="454"/>
        <w:jc w:val="both"/>
        <w:rPr>
          <w:rFonts w:ascii="Times New Roman" w:hAnsi="Times New Roman"/>
          <w:i/>
        </w:rPr>
      </w:pPr>
      <w:r w:rsidRPr="00121E0F">
        <w:rPr>
          <w:rFonts w:ascii="Times New Roman" w:hAnsi="Times New Roman"/>
          <w:b/>
        </w:rPr>
        <w:t>А</w:t>
      </w:r>
      <w:r w:rsidRPr="00CE631D">
        <w:rPr>
          <w:rFonts w:ascii="Times New Roman" w:hAnsi="Times New Roman"/>
        </w:rPr>
        <w:t>:</w:t>
      </w:r>
      <w:r w:rsidRPr="00CE631D">
        <w:rPr>
          <w:rFonts w:ascii="Times New Roman" w:hAnsi="Times New Roman"/>
          <w:i/>
        </w:rPr>
        <w:t xml:space="preserve"> Да о час</w:t>
      </w:r>
      <w:r>
        <w:rPr>
          <w:rFonts w:ascii="Times New Roman" w:hAnsi="Times New Roman"/>
          <w:i/>
        </w:rPr>
        <w:t xml:space="preserve">ах. Я их неделю назад купил, и </w:t>
      </w:r>
      <w:r w:rsidRPr="00CE631D">
        <w:rPr>
          <w:rFonts w:ascii="Times New Roman" w:hAnsi="Times New Roman"/>
          <w:i/>
        </w:rPr>
        <w:t xml:space="preserve">гарантия есть. </w:t>
      </w:r>
    </w:p>
    <w:p w:rsidR="009A3896" w:rsidRPr="00CE631D"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 xml:space="preserve">Понятно, что </w:t>
      </w:r>
      <w:r>
        <w:rPr>
          <w:rFonts w:ascii="Times New Roman" w:hAnsi="Times New Roman"/>
        </w:rPr>
        <w:t xml:space="preserve">высказывание лица </w:t>
      </w:r>
      <w:r w:rsidRPr="00121E0F">
        <w:rPr>
          <w:rFonts w:ascii="Times New Roman" w:hAnsi="Times New Roman"/>
          <w:b/>
        </w:rPr>
        <w:t>А</w:t>
      </w:r>
      <w:r>
        <w:rPr>
          <w:rFonts w:ascii="Times New Roman" w:hAnsi="Times New Roman"/>
          <w:b/>
        </w:rPr>
        <w:t xml:space="preserve"> </w:t>
      </w:r>
      <w:r w:rsidRPr="00CE631D">
        <w:rPr>
          <w:rFonts w:ascii="Times New Roman" w:hAnsi="Times New Roman"/>
        </w:rPr>
        <w:t>неоднозначн</w:t>
      </w:r>
      <w:r>
        <w:rPr>
          <w:rFonts w:ascii="Times New Roman" w:hAnsi="Times New Roman"/>
        </w:rPr>
        <w:t>о: скорее его</w:t>
      </w:r>
      <w:r w:rsidRPr="00CE631D">
        <w:rPr>
          <w:rFonts w:ascii="Times New Roman" w:hAnsi="Times New Roman"/>
        </w:rPr>
        <w:t xml:space="preserve"> можно понять применительно к кому-то живому. Узнав, что речь </w:t>
      </w:r>
      <w:r>
        <w:rPr>
          <w:rFonts w:ascii="Times New Roman" w:hAnsi="Times New Roman"/>
        </w:rPr>
        <w:t xml:space="preserve">идёт </w:t>
      </w:r>
      <w:r w:rsidRPr="00CE631D">
        <w:rPr>
          <w:rFonts w:ascii="Times New Roman" w:hAnsi="Times New Roman"/>
        </w:rPr>
        <w:t xml:space="preserve">о часах, партнёр </w:t>
      </w:r>
      <w:r w:rsidRPr="00121E0F">
        <w:rPr>
          <w:rFonts w:ascii="Times New Roman" w:hAnsi="Times New Roman"/>
          <w:b/>
        </w:rPr>
        <w:t>В</w:t>
      </w:r>
      <w:r>
        <w:rPr>
          <w:rFonts w:ascii="Times New Roman" w:hAnsi="Times New Roman"/>
        </w:rPr>
        <w:t xml:space="preserve"> </w:t>
      </w:r>
      <w:r w:rsidRPr="00CE631D">
        <w:rPr>
          <w:rFonts w:ascii="Times New Roman" w:hAnsi="Times New Roman"/>
        </w:rPr>
        <w:t xml:space="preserve">поймёт слово </w:t>
      </w:r>
      <w:r w:rsidRPr="00CE631D">
        <w:rPr>
          <w:rFonts w:ascii="Times New Roman" w:hAnsi="Times New Roman"/>
          <w:i/>
        </w:rPr>
        <w:t>встали</w:t>
      </w:r>
      <w:r w:rsidRPr="00CE631D">
        <w:rPr>
          <w:rFonts w:ascii="Times New Roman" w:hAnsi="Times New Roman"/>
        </w:rPr>
        <w:t xml:space="preserve"> как </w:t>
      </w:r>
      <w:r w:rsidRPr="00CE631D">
        <w:rPr>
          <w:rFonts w:ascii="Times New Roman" w:hAnsi="Times New Roman"/>
          <w:i/>
        </w:rPr>
        <w:t>остановились</w:t>
      </w:r>
      <w:r>
        <w:rPr>
          <w:rFonts w:ascii="Times New Roman" w:hAnsi="Times New Roman"/>
          <w:i/>
        </w:rPr>
        <w:t>.</w:t>
      </w:r>
    </w:p>
    <w:p w:rsidR="009A3896" w:rsidRPr="00CE631D" w:rsidRDefault="009A3896" w:rsidP="00B3056E">
      <w:pPr>
        <w:pStyle w:val="NoSpacing"/>
        <w:spacing w:line="360" w:lineRule="auto"/>
        <w:ind w:firstLine="454"/>
        <w:jc w:val="both"/>
        <w:rPr>
          <w:rFonts w:ascii="Times New Roman" w:hAnsi="Times New Roman"/>
        </w:rPr>
      </w:pPr>
      <w:r>
        <w:rPr>
          <w:rFonts w:ascii="Times New Roman" w:hAnsi="Times New Roman"/>
        </w:rPr>
        <w:t xml:space="preserve"> В э</w:t>
      </w:r>
      <w:r w:rsidRPr="00CE631D">
        <w:rPr>
          <w:rFonts w:ascii="Times New Roman" w:hAnsi="Times New Roman"/>
        </w:rPr>
        <w:t>то</w:t>
      </w:r>
      <w:r>
        <w:rPr>
          <w:rFonts w:ascii="Times New Roman" w:hAnsi="Times New Roman"/>
        </w:rPr>
        <w:t>м</w:t>
      </w:r>
      <w:r w:rsidRPr="00CE631D">
        <w:rPr>
          <w:rFonts w:ascii="Times New Roman" w:hAnsi="Times New Roman"/>
        </w:rPr>
        <w:t xml:space="preserve"> «плохо</w:t>
      </w:r>
      <w:r>
        <w:rPr>
          <w:rFonts w:ascii="Times New Roman" w:hAnsi="Times New Roman"/>
        </w:rPr>
        <w:t>м</w:t>
      </w:r>
      <w:r w:rsidRPr="00CE631D">
        <w:rPr>
          <w:rFonts w:ascii="Times New Roman" w:hAnsi="Times New Roman"/>
        </w:rPr>
        <w:t>» текст</w:t>
      </w:r>
      <w:r>
        <w:rPr>
          <w:rFonts w:ascii="Times New Roman" w:hAnsi="Times New Roman"/>
        </w:rPr>
        <w:t>е</w:t>
      </w:r>
      <w:r w:rsidRPr="00CE631D">
        <w:rPr>
          <w:rFonts w:ascii="Times New Roman" w:hAnsi="Times New Roman"/>
        </w:rPr>
        <w:t xml:space="preserve"> не последней трудностью является противоречие: </w:t>
      </w:r>
      <w:r>
        <w:rPr>
          <w:rFonts w:ascii="Times New Roman" w:hAnsi="Times New Roman"/>
        </w:rPr>
        <w:t>невоз</w:t>
      </w:r>
      <w:r w:rsidRPr="00CE631D">
        <w:rPr>
          <w:rFonts w:ascii="Times New Roman" w:hAnsi="Times New Roman"/>
        </w:rPr>
        <w:t>можно одновременно лежать и идти (</w:t>
      </w:r>
      <w:r w:rsidRPr="00CE631D">
        <w:rPr>
          <w:rFonts w:ascii="Times New Roman" w:hAnsi="Times New Roman"/>
          <w:i/>
        </w:rPr>
        <w:t>Лежали и шли</w:t>
      </w:r>
      <w:r>
        <w:rPr>
          <w:rFonts w:ascii="Times New Roman" w:hAnsi="Times New Roman"/>
        </w:rPr>
        <w:t>).</w:t>
      </w:r>
      <w:r w:rsidRPr="00CE631D">
        <w:rPr>
          <w:rFonts w:ascii="Times New Roman" w:hAnsi="Times New Roman"/>
        </w:rPr>
        <w:t xml:space="preserve"> Отнесение </w:t>
      </w:r>
      <w:r>
        <w:rPr>
          <w:rFonts w:ascii="Times New Roman" w:hAnsi="Times New Roman"/>
        </w:rPr>
        <w:t>этого</w:t>
      </w:r>
      <w:r w:rsidRPr="00CE631D">
        <w:rPr>
          <w:rFonts w:ascii="Times New Roman" w:hAnsi="Times New Roman"/>
        </w:rPr>
        <w:t xml:space="preserve"> отрезка текста к предметной области или Базе данных «Часы»</w:t>
      </w:r>
      <w:r>
        <w:rPr>
          <w:rFonts w:ascii="Times New Roman" w:hAnsi="Times New Roman"/>
        </w:rPr>
        <w:t xml:space="preserve"> </w:t>
      </w:r>
      <w:r w:rsidRPr="00CE631D">
        <w:rPr>
          <w:rFonts w:ascii="Times New Roman" w:hAnsi="Times New Roman"/>
        </w:rPr>
        <w:t>(как частный случай базы данных малых бытовых приборов) позволил бы уточнить значение многих слов (</w:t>
      </w:r>
      <w:r w:rsidRPr="00CE631D">
        <w:rPr>
          <w:rFonts w:ascii="Times New Roman" w:hAnsi="Times New Roman"/>
          <w:i/>
        </w:rPr>
        <w:t>идти</w:t>
      </w:r>
      <w:r w:rsidRPr="00CE631D">
        <w:rPr>
          <w:rFonts w:ascii="Times New Roman" w:hAnsi="Times New Roman"/>
        </w:rPr>
        <w:t>=</w:t>
      </w:r>
      <w:r w:rsidRPr="00A805A7">
        <w:rPr>
          <w:rFonts w:ascii="Times New Roman" w:hAnsi="Times New Roman"/>
          <w:b/>
        </w:rPr>
        <w:t xml:space="preserve"> </w:t>
      </w:r>
      <w:r w:rsidRPr="00CE631D">
        <w:rPr>
          <w:rFonts w:ascii="Times New Roman" w:hAnsi="Times New Roman"/>
          <w:b/>
        </w:rPr>
        <w:t>функционировать</w:t>
      </w:r>
      <w:r>
        <w:rPr>
          <w:rFonts w:ascii="Times New Roman" w:hAnsi="Times New Roman"/>
          <w:b/>
        </w:rPr>
        <w:t>,</w:t>
      </w:r>
      <w:r w:rsidRPr="00CE631D">
        <w:rPr>
          <w:rFonts w:ascii="Times New Roman" w:hAnsi="Times New Roman"/>
        </w:rPr>
        <w:t xml:space="preserve"> о часах и </w:t>
      </w:r>
      <w:r>
        <w:rPr>
          <w:rFonts w:ascii="Times New Roman" w:hAnsi="Times New Roman"/>
        </w:rPr>
        <w:t xml:space="preserve">о </w:t>
      </w:r>
      <w:r w:rsidRPr="00CE631D">
        <w:rPr>
          <w:rFonts w:ascii="Times New Roman" w:hAnsi="Times New Roman"/>
        </w:rPr>
        <w:t xml:space="preserve">ряде </w:t>
      </w:r>
      <w:r>
        <w:rPr>
          <w:rFonts w:ascii="Times New Roman" w:hAnsi="Times New Roman"/>
        </w:rPr>
        <w:t>малых</w:t>
      </w:r>
      <w:r w:rsidRPr="00CE631D">
        <w:rPr>
          <w:rFonts w:ascii="Times New Roman" w:hAnsi="Times New Roman"/>
        </w:rPr>
        <w:t xml:space="preserve"> приборов. Замечу, что в семантических словарях лингвисты обязательно </w:t>
      </w:r>
      <w:r>
        <w:rPr>
          <w:rFonts w:ascii="Times New Roman" w:hAnsi="Times New Roman"/>
        </w:rPr>
        <w:t>указыва</w:t>
      </w:r>
      <w:r w:rsidRPr="00CE631D">
        <w:rPr>
          <w:rFonts w:ascii="Times New Roman" w:hAnsi="Times New Roman"/>
        </w:rPr>
        <w:t xml:space="preserve">ют </w:t>
      </w:r>
      <w:r>
        <w:rPr>
          <w:rFonts w:ascii="Times New Roman" w:hAnsi="Times New Roman"/>
        </w:rPr>
        <w:t>уточнённ</w:t>
      </w:r>
      <w:r w:rsidRPr="00CE631D">
        <w:rPr>
          <w:rFonts w:ascii="Times New Roman" w:hAnsi="Times New Roman"/>
        </w:rPr>
        <w:t xml:space="preserve">ое значение). </w:t>
      </w:r>
    </w:p>
    <w:p w:rsidR="009A3896"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 xml:space="preserve">Не следует думать, что такие загадки ставит нам только спонтанная речь. В любом целом тексте найдётся не один десяток отдельных фраз (предложений, заголовков, комментариев, сносок и т.п.), изолированный анализ которых не может привести к построению хорошей синтактико-семантической структуры. Следовательно, понимание заходит в тупик уже на этой стадии: для изолированной трудной фразы нельзя воссоздать </w:t>
      </w:r>
      <w:r w:rsidRPr="00CE631D">
        <w:rPr>
          <w:rFonts w:ascii="Times New Roman" w:hAnsi="Times New Roman"/>
          <w:b/>
        </w:rPr>
        <w:t>Ситуацию</w:t>
      </w:r>
      <w:r w:rsidRPr="00CE631D">
        <w:rPr>
          <w:rFonts w:ascii="Times New Roman" w:hAnsi="Times New Roman"/>
        </w:rPr>
        <w:t xml:space="preserve">, </w:t>
      </w:r>
      <w:r>
        <w:rPr>
          <w:rFonts w:ascii="Times New Roman" w:hAnsi="Times New Roman"/>
        </w:rPr>
        <w:t xml:space="preserve">а её </w:t>
      </w:r>
      <w:r w:rsidRPr="00CE631D">
        <w:rPr>
          <w:rFonts w:ascii="Times New Roman" w:hAnsi="Times New Roman"/>
        </w:rPr>
        <w:t>мы считаем главной единицей семантического анализа</w:t>
      </w:r>
      <w:r>
        <w:rPr>
          <w:rFonts w:ascii="Times New Roman" w:hAnsi="Times New Roman"/>
        </w:rPr>
        <w:t xml:space="preserve"> текста</w:t>
      </w:r>
      <w:r w:rsidRPr="00CE631D">
        <w:rPr>
          <w:rFonts w:ascii="Times New Roman" w:hAnsi="Times New Roman"/>
        </w:rPr>
        <w:t xml:space="preserve">. </w:t>
      </w:r>
      <w:r>
        <w:rPr>
          <w:rFonts w:ascii="Times New Roman" w:hAnsi="Times New Roman"/>
        </w:rPr>
        <w:t xml:space="preserve">Это внутритекстовый, </w:t>
      </w:r>
      <w:r w:rsidRPr="000111EA">
        <w:rPr>
          <w:rFonts w:ascii="Times New Roman" w:hAnsi="Times New Roman"/>
          <w:b/>
        </w:rPr>
        <w:t>локальный тупик</w:t>
      </w:r>
      <w:r>
        <w:rPr>
          <w:rFonts w:ascii="Times New Roman" w:hAnsi="Times New Roman"/>
        </w:rPr>
        <w:t xml:space="preserve">.    </w:t>
      </w:r>
    </w:p>
    <w:p w:rsidR="009A3896" w:rsidRDefault="009A3896" w:rsidP="00B3056E">
      <w:pPr>
        <w:pStyle w:val="NoSpacing"/>
        <w:spacing w:line="360" w:lineRule="auto"/>
        <w:ind w:firstLine="454"/>
        <w:jc w:val="both"/>
        <w:rPr>
          <w:rFonts w:ascii="Times New Roman" w:hAnsi="Times New Roman"/>
        </w:rPr>
      </w:pPr>
      <w:r>
        <w:rPr>
          <w:rFonts w:ascii="Times New Roman" w:hAnsi="Times New Roman"/>
          <w:b/>
        </w:rPr>
        <w:t>О</w:t>
      </w:r>
      <w:r w:rsidRPr="000111EA">
        <w:rPr>
          <w:rFonts w:ascii="Times New Roman" w:hAnsi="Times New Roman"/>
          <w:b/>
        </w:rPr>
        <w:t xml:space="preserve">тсутствие </w:t>
      </w:r>
      <w:r w:rsidRPr="00A805A7">
        <w:rPr>
          <w:rFonts w:ascii="Times New Roman" w:hAnsi="Times New Roman"/>
        </w:rPr>
        <w:t xml:space="preserve">компонента </w:t>
      </w:r>
      <w:r w:rsidRPr="00A805A7">
        <w:rPr>
          <w:rFonts w:ascii="Times New Roman" w:hAnsi="Times New Roman"/>
          <w:b/>
        </w:rPr>
        <w:t>З</w:t>
      </w:r>
      <w:r w:rsidRPr="000111EA">
        <w:rPr>
          <w:rFonts w:ascii="Times New Roman" w:hAnsi="Times New Roman"/>
          <w:b/>
        </w:rPr>
        <w:t>наний</w:t>
      </w:r>
      <w:r>
        <w:rPr>
          <w:rFonts w:ascii="Times New Roman" w:hAnsi="Times New Roman"/>
        </w:rPr>
        <w:t xml:space="preserve">, общих и специальных, могущих дополнить не выраженные в тексте сведения – это более серьёзная проблема, но к лингвистике имеет отношение отсутствие </w:t>
      </w:r>
      <w:r w:rsidRPr="00A65B5A">
        <w:rPr>
          <w:rFonts w:ascii="Times New Roman" w:hAnsi="Times New Roman"/>
          <w:b/>
        </w:rPr>
        <w:t>аппарата</w:t>
      </w:r>
      <w:r>
        <w:rPr>
          <w:rFonts w:ascii="Times New Roman" w:hAnsi="Times New Roman"/>
        </w:rPr>
        <w:t xml:space="preserve"> </w:t>
      </w:r>
      <w:r w:rsidRPr="00E81E4F">
        <w:rPr>
          <w:rFonts w:ascii="Times New Roman" w:hAnsi="Times New Roman"/>
          <w:b/>
        </w:rPr>
        <w:t>сравнения</w:t>
      </w:r>
      <w:r>
        <w:rPr>
          <w:rFonts w:ascii="Times New Roman" w:hAnsi="Times New Roman"/>
        </w:rPr>
        <w:t xml:space="preserve"> текстовых структур со структурами уже имеющихся профессиональных баз данных и знаний. Этот «</w:t>
      </w:r>
      <w:r w:rsidRPr="00822FC9">
        <w:rPr>
          <w:rFonts w:ascii="Times New Roman" w:hAnsi="Times New Roman"/>
          <w:b/>
        </w:rPr>
        <w:t>межтекстов</w:t>
      </w:r>
      <w:r>
        <w:rPr>
          <w:rFonts w:ascii="Times New Roman" w:hAnsi="Times New Roman"/>
          <w:b/>
        </w:rPr>
        <w:t>ый</w:t>
      </w:r>
      <w:r>
        <w:rPr>
          <w:rFonts w:ascii="Times New Roman" w:hAnsi="Times New Roman"/>
        </w:rPr>
        <w:t xml:space="preserve">» </w:t>
      </w:r>
      <w:r w:rsidRPr="000111EA">
        <w:rPr>
          <w:rFonts w:ascii="Times New Roman" w:hAnsi="Times New Roman"/>
          <w:b/>
        </w:rPr>
        <w:t>тупик</w:t>
      </w:r>
      <w:r>
        <w:rPr>
          <w:rFonts w:ascii="Times New Roman" w:hAnsi="Times New Roman"/>
          <w:b/>
        </w:rPr>
        <w:t xml:space="preserve"> </w:t>
      </w:r>
      <w:r>
        <w:rPr>
          <w:rFonts w:ascii="Times New Roman" w:hAnsi="Times New Roman"/>
        </w:rPr>
        <w:t xml:space="preserve">нужно решать выходом за пределы текста. Требуется своего рода «машинный перевод» с языка знаний на язык лингвистического СемП. Только чтобы сравнить между собой содержание двух (любой пары) разнородных структур и включить сведения из одной в другую, нужен информационный язык-посредник (ИЯП), на который переводимо любое знание – общее, текстовое и специальное. </w:t>
      </w:r>
      <w:r w:rsidRPr="002E52CC">
        <w:rPr>
          <w:rFonts w:ascii="Times New Roman" w:hAnsi="Times New Roman"/>
          <w:b/>
        </w:rPr>
        <w:t>О</w:t>
      </w:r>
      <w:r w:rsidRPr="00121E0F">
        <w:rPr>
          <w:rFonts w:ascii="Times New Roman" w:hAnsi="Times New Roman"/>
          <w:b/>
        </w:rPr>
        <w:t>тсутствие стыковки</w:t>
      </w:r>
      <w:r>
        <w:rPr>
          <w:rFonts w:ascii="Times New Roman" w:hAnsi="Times New Roman"/>
        </w:rPr>
        <w:t xml:space="preserve"> между тремя типами структур: жёсткими лингвистическими, более «мягкими» информационными и специальными, где каждая наука имеет свои единицы и логику, можно назвать </w:t>
      </w:r>
      <w:r w:rsidRPr="006C62BB">
        <w:rPr>
          <w:rFonts w:ascii="Times New Roman" w:hAnsi="Times New Roman"/>
          <w:b/>
        </w:rPr>
        <w:t>междисциплинарным</w:t>
      </w:r>
      <w:r>
        <w:rPr>
          <w:rFonts w:ascii="Times New Roman" w:hAnsi="Times New Roman"/>
        </w:rPr>
        <w:t xml:space="preserve"> </w:t>
      </w:r>
      <w:r w:rsidRPr="004117E9">
        <w:rPr>
          <w:rFonts w:ascii="Times New Roman" w:hAnsi="Times New Roman"/>
          <w:b/>
        </w:rPr>
        <w:t>тупиком</w:t>
      </w:r>
      <w:r>
        <w:rPr>
          <w:rFonts w:ascii="Times New Roman" w:hAnsi="Times New Roman"/>
        </w:rPr>
        <w:t xml:space="preserve">. </w:t>
      </w:r>
    </w:p>
    <w:p w:rsidR="009A3896" w:rsidRDefault="009A3896" w:rsidP="00B3056E">
      <w:pPr>
        <w:pStyle w:val="NoSpacing"/>
        <w:spacing w:line="360" w:lineRule="auto"/>
        <w:ind w:firstLine="454"/>
        <w:jc w:val="both"/>
        <w:rPr>
          <w:rFonts w:ascii="Times New Roman" w:hAnsi="Times New Roman"/>
        </w:rPr>
      </w:pPr>
      <w:r>
        <w:rPr>
          <w:rFonts w:ascii="Times New Roman" w:hAnsi="Times New Roman"/>
        </w:rPr>
        <w:t xml:space="preserve">Проблема «машинного перевода» с одного языка на другой, будь то естественное разноязычие или упомянутое выше внутри-языковое, пока не решена, она слишком сложна для её анализа в данном кратком сообщении.   </w:t>
      </w:r>
    </w:p>
    <w:p w:rsidR="009A3896"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 xml:space="preserve">Эти соображения </w:t>
      </w:r>
      <w:r>
        <w:rPr>
          <w:rFonts w:ascii="Times New Roman" w:hAnsi="Times New Roman"/>
        </w:rPr>
        <w:t>заставили иска</w:t>
      </w:r>
      <w:r w:rsidRPr="00CE631D">
        <w:rPr>
          <w:rFonts w:ascii="Times New Roman" w:hAnsi="Times New Roman"/>
        </w:rPr>
        <w:t xml:space="preserve">ть другие решения, </w:t>
      </w:r>
      <w:r>
        <w:rPr>
          <w:rFonts w:ascii="Times New Roman" w:hAnsi="Times New Roman"/>
        </w:rPr>
        <w:t>начиная с того момента, где</w:t>
      </w:r>
      <w:r w:rsidRPr="00CE631D">
        <w:rPr>
          <w:rFonts w:ascii="Times New Roman" w:hAnsi="Times New Roman"/>
        </w:rPr>
        <w:t xml:space="preserve"> пути, пр</w:t>
      </w:r>
      <w:r>
        <w:rPr>
          <w:rFonts w:ascii="Times New Roman" w:hAnsi="Times New Roman"/>
        </w:rPr>
        <w:t>ойденн</w:t>
      </w:r>
      <w:r w:rsidRPr="00CE631D">
        <w:rPr>
          <w:rFonts w:ascii="Times New Roman" w:hAnsi="Times New Roman"/>
        </w:rPr>
        <w:t>ые лингвистическими моделями</w:t>
      </w:r>
      <w:r>
        <w:rPr>
          <w:rFonts w:ascii="Times New Roman" w:hAnsi="Times New Roman"/>
        </w:rPr>
        <w:t>, натолкнулись на нерешённые проблемы или даже тупики</w:t>
      </w:r>
      <w:r w:rsidRPr="00CE631D">
        <w:rPr>
          <w:rFonts w:ascii="Times New Roman" w:hAnsi="Times New Roman"/>
        </w:rPr>
        <w:t>.</w:t>
      </w:r>
      <w:r>
        <w:rPr>
          <w:rFonts w:ascii="Times New Roman" w:hAnsi="Times New Roman"/>
        </w:rPr>
        <w:t xml:space="preserve"> М</w:t>
      </w:r>
      <w:r w:rsidRPr="00CE631D">
        <w:rPr>
          <w:rFonts w:ascii="Times New Roman" w:hAnsi="Times New Roman"/>
        </w:rPr>
        <w:t>ы ищем решение, общее для систем, работающих с текстами</w:t>
      </w:r>
      <w:r>
        <w:rPr>
          <w:rFonts w:ascii="Times New Roman" w:hAnsi="Times New Roman"/>
        </w:rPr>
        <w:t xml:space="preserve">, рассматривая </w:t>
      </w:r>
      <w:r w:rsidRPr="00CE631D">
        <w:rPr>
          <w:rFonts w:ascii="Times New Roman" w:hAnsi="Times New Roman"/>
        </w:rPr>
        <w:t xml:space="preserve">самый трудный </w:t>
      </w:r>
      <w:r>
        <w:rPr>
          <w:rFonts w:ascii="Times New Roman" w:hAnsi="Times New Roman"/>
        </w:rPr>
        <w:t xml:space="preserve">текстовый </w:t>
      </w:r>
      <w:r w:rsidRPr="00CE631D">
        <w:rPr>
          <w:rFonts w:ascii="Times New Roman" w:hAnsi="Times New Roman"/>
        </w:rPr>
        <w:t>материал.</w:t>
      </w:r>
      <w:r>
        <w:rPr>
          <w:rFonts w:ascii="Times New Roman" w:hAnsi="Times New Roman"/>
        </w:rPr>
        <w:t xml:space="preserve"> </w:t>
      </w:r>
    </w:p>
    <w:p w:rsidR="009A3896" w:rsidRPr="000C15D2" w:rsidRDefault="009A3896" w:rsidP="00B3056E">
      <w:pPr>
        <w:pStyle w:val="NoSpacing"/>
        <w:spacing w:line="360" w:lineRule="auto"/>
        <w:ind w:firstLine="454"/>
        <w:jc w:val="center"/>
        <w:rPr>
          <w:rFonts w:ascii="Times New Roman" w:hAnsi="Times New Roman"/>
          <w:b/>
        </w:rPr>
      </w:pPr>
      <w:r w:rsidRPr="000C15D2">
        <w:rPr>
          <w:rFonts w:ascii="Times New Roman" w:hAnsi="Times New Roman"/>
          <w:b/>
        </w:rPr>
        <w:t>Другие структуры</w:t>
      </w:r>
      <w:r>
        <w:rPr>
          <w:rFonts w:ascii="Times New Roman" w:hAnsi="Times New Roman"/>
          <w:b/>
        </w:rPr>
        <w:t xml:space="preserve"> и </w:t>
      </w:r>
      <w:r w:rsidRPr="000A63CF">
        <w:rPr>
          <w:rFonts w:ascii="Times New Roman" w:hAnsi="Times New Roman"/>
          <w:b/>
        </w:rPr>
        <w:t>модели</w:t>
      </w:r>
      <w:r>
        <w:rPr>
          <w:rFonts w:ascii="Times New Roman" w:hAnsi="Times New Roman"/>
          <w:b/>
        </w:rPr>
        <w:t xml:space="preserve"> </w:t>
      </w:r>
    </w:p>
    <w:p w:rsidR="009A3896" w:rsidRPr="00CE631D"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Оставаясь в рамках общей концепции «Смысл</w:t>
      </w:r>
      <w:r>
        <w:rPr>
          <w:rFonts w:ascii="Times New Roman" w:hAnsi="Times New Roman"/>
        </w:rPr>
        <w:t xml:space="preserve">ов и </w:t>
      </w:r>
      <w:r w:rsidRPr="00CE631D">
        <w:rPr>
          <w:rFonts w:ascii="Times New Roman" w:hAnsi="Times New Roman"/>
        </w:rPr>
        <w:t>Текст</w:t>
      </w:r>
      <w:r>
        <w:rPr>
          <w:rFonts w:ascii="Times New Roman" w:hAnsi="Times New Roman"/>
        </w:rPr>
        <w:t>ов</w:t>
      </w:r>
      <w:r w:rsidRPr="00CE631D">
        <w:rPr>
          <w:rFonts w:ascii="Times New Roman" w:hAnsi="Times New Roman"/>
        </w:rPr>
        <w:t xml:space="preserve">», </w:t>
      </w:r>
      <w:r>
        <w:rPr>
          <w:rFonts w:ascii="Times New Roman" w:hAnsi="Times New Roman"/>
        </w:rPr>
        <w:t xml:space="preserve">вложим в понятия </w:t>
      </w:r>
      <w:r w:rsidRPr="00CE631D">
        <w:rPr>
          <w:rFonts w:ascii="Times New Roman" w:hAnsi="Times New Roman"/>
          <w:b/>
        </w:rPr>
        <w:t>Смысл</w:t>
      </w:r>
      <w:r w:rsidRPr="00CE631D">
        <w:rPr>
          <w:rFonts w:ascii="Times New Roman" w:hAnsi="Times New Roman"/>
        </w:rPr>
        <w:t xml:space="preserve"> и </w:t>
      </w:r>
      <w:r w:rsidRPr="00CE631D">
        <w:rPr>
          <w:rFonts w:ascii="Times New Roman" w:hAnsi="Times New Roman"/>
          <w:b/>
        </w:rPr>
        <w:t>Текст</w:t>
      </w:r>
      <w:r w:rsidRPr="00CE631D">
        <w:rPr>
          <w:rFonts w:ascii="Times New Roman" w:hAnsi="Times New Roman"/>
        </w:rPr>
        <w:t xml:space="preserve"> более «человеческое» понимание. </w:t>
      </w:r>
      <w:r>
        <w:rPr>
          <w:rFonts w:ascii="Times New Roman" w:hAnsi="Times New Roman"/>
        </w:rPr>
        <w:t xml:space="preserve">Предлагается более мягкая и более широкая трактовка Текстов и Смыслов, называемая моделью АПТ (автоматического понимания текстов). </w:t>
      </w:r>
      <w:r w:rsidRPr="00CE631D">
        <w:rPr>
          <w:rFonts w:ascii="Times New Roman" w:hAnsi="Times New Roman"/>
        </w:rPr>
        <w:t xml:space="preserve">Сама заявка на моделирование </w:t>
      </w:r>
      <w:r w:rsidRPr="00CE631D">
        <w:rPr>
          <w:rFonts w:ascii="Times New Roman" w:hAnsi="Times New Roman"/>
          <w:b/>
        </w:rPr>
        <w:t>понимания</w:t>
      </w:r>
      <w:r w:rsidRPr="00CE631D">
        <w:rPr>
          <w:rFonts w:ascii="Times New Roman" w:hAnsi="Times New Roman"/>
        </w:rPr>
        <w:t xml:space="preserve"> требует выхода за пределы чисто лингвистических структур и процессоров, хотя бы по той одной причине, что только</w:t>
      </w:r>
      <w:r>
        <w:rPr>
          <w:rFonts w:ascii="Times New Roman" w:hAnsi="Times New Roman"/>
        </w:rPr>
        <w:t xml:space="preserve"> </w:t>
      </w:r>
      <w:r w:rsidRPr="00CE631D">
        <w:rPr>
          <w:rFonts w:ascii="Times New Roman" w:hAnsi="Times New Roman"/>
        </w:rPr>
        <w:t xml:space="preserve">лингвистический анализ НЕ включает субъекта процесса понимания (=самого «понимателя», или пользователя, или читателя текста), хотя это самый активный компонент Системы. </w:t>
      </w:r>
      <w:r>
        <w:rPr>
          <w:rFonts w:ascii="Times New Roman" w:hAnsi="Times New Roman"/>
        </w:rPr>
        <w:t>Г</w:t>
      </w:r>
      <w:r w:rsidRPr="00CE631D">
        <w:rPr>
          <w:rFonts w:ascii="Times New Roman" w:hAnsi="Times New Roman"/>
        </w:rPr>
        <w:t xml:space="preserve">лавной функцией </w:t>
      </w:r>
      <w:r>
        <w:rPr>
          <w:rFonts w:ascii="Times New Roman" w:hAnsi="Times New Roman"/>
        </w:rPr>
        <w:t xml:space="preserve">системы АПТ </w:t>
      </w:r>
      <w:r w:rsidRPr="00CE631D">
        <w:rPr>
          <w:rFonts w:ascii="Times New Roman" w:hAnsi="Times New Roman"/>
        </w:rPr>
        <w:t xml:space="preserve">будем считать вычисление новой для читателя </w:t>
      </w:r>
      <w:r w:rsidRPr="00CE631D">
        <w:rPr>
          <w:rFonts w:ascii="Times New Roman" w:hAnsi="Times New Roman"/>
          <w:b/>
        </w:rPr>
        <w:t>Информации</w:t>
      </w:r>
      <w:r w:rsidRPr="00CE631D">
        <w:rPr>
          <w:rFonts w:ascii="Times New Roman" w:hAnsi="Times New Roman"/>
        </w:rPr>
        <w:t xml:space="preserve"> из </w:t>
      </w:r>
      <w:r>
        <w:rPr>
          <w:rFonts w:ascii="Times New Roman" w:hAnsi="Times New Roman"/>
        </w:rPr>
        <w:t xml:space="preserve">данного </w:t>
      </w:r>
      <w:r w:rsidRPr="00CE631D">
        <w:rPr>
          <w:rFonts w:ascii="Times New Roman" w:hAnsi="Times New Roman"/>
        </w:rPr>
        <w:t>текста. Читатель воспринимает Текст как целое образование со всеми его стандартными параметрами, как то: Авторство</w:t>
      </w:r>
      <w:r>
        <w:rPr>
          <w:rFonts w:ascii="Times New Roman" w:hAnsi="Times New Roman"/>
        </w:rPr>
        <w:t xml:space="preserve"> </w:t>
      </w:r>
      <w:r w:rsidRPr="00CE631D">
        <w:rPr>
          <w:rFonts w:ascii="Times New Roman" w:hAnsi="Times New Roman"/>
        </w:rPr>
        <w:t xml:space="preserve">текста, </w:t>
      </w:r>
      <w:r>
        <w:rPr>
          <w:rFonts w:ascii="Times New Roman" w:hAnsi="Times New Roman"/>
        </w:rPr>
        <w:t xml:space="preserve">его </w:t>
      </w:r>
      <w:r w:rsidRPr="00CE631D">
        <w:rPr>
          <w:rFonts w:ascii="Times New Roman" w:hAnsi="Times New Roman"/>
        </w:rPr>
        <w:t xml:space="preserve">Специализация, самые важные понятия и утверждения и др. Его также интересует, в какой </w:t>
      </w:r>
      <w:r>
        <w:rPr>
          <w:rFonts w:ascii="Times New Roman" w:hAnsi="Times New Roman"/>
        </w:rPr>
        <w:t>массив (</w:t>
      </w:r>
      <w:r w:rsidRPr="00CE631D">
        <w:rPr>
          <w:rFonts w:ascii="Times New Roman" w:hAnsi="Times New Roman"/>
        </w:rPr>
        <w:t>сборник</w:t>
      </w:r>
      <w:r>
        <w:rPr>
          <w:rFonts w:ascii="Times New Roman" w:hAnsi="Times New Roman"/>
        </w:rPr>
        <w:t>,</w:t>
      </w:r>
      <w:r w:rsidRPr="00CE631D">
        <w:rPr>
          <w:rFonts w:ascii="Times New Roman" w:hAnsi="Times New Roman"/>
        </w:rPr>
        <w:t xml:space="preserve"> книгу, газету) входит статья или произвольный фрагмент текста</w:t>
      </w:r>
      <w:r>
        <w:rPr>
          <w:rFonts w:ascii="Times New Roman" w:hAnsi="Times New Roman"/>
        </w:rPr>
        <w:t>.</w:t>
      </w:r>
      <w:r w:rsidRPr="00CE631D">
        <w:rPr>
          <w:rFonts w:ascii="Times New Roman" w:hAnsi="Times New Roman"/>
        </w:rPr>
        <w:t xml:space="preserve"> Все </w:t>
      </w:r>
      <w:r>
        <w:rPr>
          <w:rFonts w:ascii="Times New Roman" w:hAnsi="Times New Roman"/>
        </w:rPr>
        <w:t>параметры текста (</w:t>
      </w:r>
      <w:r w:rsidRPr="00CE631D">
        <w:rPr>
          <w:rFonts w:ascii="Times New Roman" w:hAnsi="Times New Roman"/>
        </w:rPr>
        <w:t>когда статья появилась, её размеры, наличие схем и иллюстраций и т.д.</w:t>
      </w:r>
      <w:r>
        <w:rPr>
          <w:rFonts w:ascii="Times New Roman" w:hAnsi="Times New Roman"/>
        </w:rPr>
        <w:t xml:space="preserve">) имеют Смысл для него. Но </w:t>
      </w:r>
      <w:r w:rsidRPr="00CE631D">
        <w:rPr>
          <w:rFonts w:ascii="Times New Roman" w:hAnsi="Times New Roman"/>
        </w:rPr>
        <w:t xml:space="preserve">главное, есть ли такая порция сведений в тексте, которая согласуется с его интересами. Только увидев всё это, человек или отбросит текст как бесполезный для него, или сформулирует (в виде текста) то, что является для него </w:t>
      </w:r>
      <w:r>
        <w:rPr>
          <w:rFonts w:ascii="Times New Roman" w:hAnsi="Times New Roman"/>
        </w:rPr>
        <w:t>иском</w:t>
      </w:r>
      <w:r w:rsidRPr="00CE631D">
        <w:rPr>
          <w:rFonts w:ascii="Times New Roman" w:hAnsi="Times New Roman"/>
        </w:rPr>
        <w:t xml:space="preserve">ой информацией, </w:t>
      </w:r>
      <w:r>
        <w:rPr>
          <w:rFonts w:ascii="Times New Roman" w:hAnsi="Times New Roman"/>
        </w:rPr>
        <w:t xml:space="preserve">чтобы выявить </w:t>
      </w:r>
      <w:r w:rsidRPr="00CE631D">
        <w:rPr>
          <w:rFonts w:ascii="Times New Roman" w:hAnsi="Times New Roman"/>
        </w:rPr>
        <w:t xml:space="preserve">свой собственный Смысл. Естественно, что для другого читателя построится </w:t>
      </w:r>
      <w:r>
        <w:rPr>
          <w:rFonts w:ascii="Times New Roman" w:hAnsi="Times New Roman"/>
        </w:rPr>
        <w:t>из</w:t>
      </w:r>
      <w:r w:rsidRPr="00CE631D">
        <w:rPr>
          <w:rFonts w:ascii="Times New Roman" w:hAnsi="Times New Roman"/>
        </w:rPr>
        <w:t xml:space="preserve"> то</w:t>
      </w:r>
      <w:r>
        <w:rPr>
          <w:rFonts w:ascii="Times New Roman" w:hAnsi="Times New Roman"/>
        </w:rPr>
        <w:t>го же текста</w:t>
      </w:r>
      <w:r w:rsidRPr="00CE631D">
        <w:rPr>
          <w:rFonts w:ascii="Times New Roman" w:hAnsi="Times New Roman"/>
        </w:rPr>
        <w:t xml:space="preserve"> другой</w:t>
      </w:r>
      <w:r>
        <w:rPr>
          <w:rFonts w:ascii="Times New Roman" w:hAnsi="Times New Roman"/>
        </w:rPr>
        <w:t>, его</w:t>
      </w:r>
      <w:r w:rsidRPr="00CE631D">
        <w:rPr>
          <w:rFonts w:ascii="Times New Roman" w:hAnsi="Times New Roman"/>
        </w:rPr>
        <w:t xml:space="preserve"> «собственный Смысл».  </w:t>
      </w:r>
      <w:r>
        <w:rPr>
          <w:rFonts w:ascii="Times New Roman" w:hAnsi="Times New Roman"/>
        </w:rPr>
        <w:t xml:space="preserve"> </w:t>
      </w:r>
    </w:p>
    <w:p w:rsidR="009A3896" w:rsidRPr="00CE631D"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 xml:space="preserve">Иначе говоря, Смысл </w:t>
      </w:r>
      <w:r>
        <w:rPr>
          <w:rFonts w:ascii="Times New Roman" w:hAnsi="Times New Roman"/>
        </w:rPr>
        <w:t xml:space="preserve">в модели АПТ </w:t>
      </w:r>
      <w:r w:rsidRPr="00CE631D">
        <w:rPr>
          <w:rFonts w:ascii="Times New Roman" w:hAnsi="Times New Roman"/>
        </w:rPr>
        <w:t>– зто не застывшая структура</w:t>
      </w:r>
      <w:r>
        <w:rPr>
          <w:rFonts w:ascii="Times New Roman" w:hAnsi="Times New Roman"/>
        </w:rPr>
        <w:t xml:space="preserve"> (СемП)</w:t>
      </w:r>
      <w:r w:rsidRPr="00CE631D">
        <w:rPr>
          <w:rFonts w:ascii="Times New Roman" w:hAnsi="Times New Roman"/>
        </w:rPr>
        <w:t xml:space="preserve">, а </w:t>
      </w:r>
      <w:r>
        <w:rPr>
          <w:rFonts w:ascii="Times New Roman" w:hAnsi="Times New Roman"/>
        </w:rPr>
        <w:t>функция</w:t>
      </w:r>
      <w:r w:rsidRPr="00CE631D">
        <w:rPr>
          <w:rFonts w:ascii="Times New Roman" w:hAnsi="Times New Roman"/>
        </w:rPr>
        <w:t xml:space="preserve">, </w:t>
      </w:r>
      <w:r>
        <w:rPr>
          <w:rFonts w:ascii="Times New Roman" w:hAnsi="Times New Roman"/>
        </w:rPr>
        <w:t xml:space="preserve">вычисляющая Смысл, </w:t>
      </w:r>
      <w:r w:rsidRPr="00CE631D">
        <w:rPr>
          <w:rFonts w:ascii="Times New Roman" w:hAnsi="Times New Roman"/>
        </w:rPr>
        <w:t>котор</w:t>
      </w:r>
      <w:r>
        <w:rPr>
          <w:rFonts w:ascii="Times New Roman" w:hAnsi="Times New Roman"/>
        </w:rPr>
        <w:t>ый строится динамиче</w:t>
      </w:r>
      <w:r w:rsidRPr="00CE631D">
        <w:rPr>
          <w:rFonts w:ascii="Times New Roman" w:hAnsi="Times New Roman"/>
        </w:rPr>
        <w:t>ски</w:t>
      </w:r>
      <w:r>
        <w:rPr>
          <w:rFonts w:ascii="Times New Roman" w:hAnsi="Times New Roman"/>
        </w:rPr>
        <w:t>, учитывает всех участников процесса понимания с их параметрами</w:t>
      </w:r>
      <w:r w:rsidRPr="00CE631D">
        <w:rPr>
          <w:rFonts w:ascii="Times New Roman" w:hAnsi="Times New Roman"/>
        </w:rPr>
        <w:t xml:space="preserve">. Модель и систему, </w:t>
      </w:r>
      <w:r>
        <w:rPr>
          <w:rFonts w:ascii="Times New Roman" w:hAnsi="Times New Roman"/>
        </w:rPr>
        <w:t>на</w:t>
      </w:r>
      <w:r w:rsidRPr="00CE631D">
        <w:rPr>
          <w:rFonts w:ascii="Times New Roman" w:hAnsi="Times New Roman"/>
        </w:rPr>
        <w:t>цел</w:t>
      </w:r>
      <w:r>
        <w:rPr>
          <w:rFonts w:ascii="Times New Roman" w:hAnsi="Times New Roman"/>
        </w:rPr>
        <w:t xml:space="preserve">енных на </w:t>
      </w:r>
      <w:r w:rsidRPr="00CE631D">
        <w:rPr>
          <w:rFonts w:ascii="Times New Roman" w:hAnsi="Times New Roman"/>
        </w:rPr>
        <w:t xml:space="preserve">получение полезной Информации, </w:t>
      </w:r>
      <w:r>
        <w:rPr>
          <w:rFonts w:ascii="Times New Roman" w:hAnsi="Times New Roman"/>
        </w:rPr>
        <w:t>обычно</w:t>
      </w:r>
      <w:r w:rsidRPr="00CE631D">
        <w:rPr>
          <w:rFonts w:ascii="Times New Roman" w:hAnsi="Times New Roman"/>
        </w:rPr>
        <w:t xml:space="preserve"> отн</w:t>
      </w:r>
      <w:r>
        <w:rPr>
          <w:rFonts w:ascii="Times New Roman" w:hAnsi="Times New Roman"/>
        </w:rPr>
        <w:t>ося</w:t>
      </w:r>
      <w:r w:rsidRPr="00CE631D">
        <w:rPr>
          <w:rFonts w:ascii="Times New Roman" w:hAnsi="Times New Roman"/>
        </w:rPr>
        <w:t xml:space="preserve">т к </w:t>
      </w:r>
      <w:r w:rsidRPr="00E42A71">
        <w:rPr>
          <w:rFonts w:ascii="Times New Roman" w:hAnsi="Times New Roman"/>
        </w:rPr>
        <w:t>информационно-</w:t>
      </w:r>
      <w:r>
        <w:rPr>
          <w:rFonts w:ascii="Times New Roman" w:hAnsi="Times New Roman"/>
        </w:rPr>
        <w:t xml:space="preserve">поисковым </w:t>
      </w:r>
      <w:r w:rsidRPr="00CE631D">
        <w:rPr>
          <w:rFonts w:ascii="Times New Roman" w:hAnsi="Times New Roman"/>
        </w:rPr>
        <w:t xml:space="preserve">системам </w:t>
      </w:r>
      <w:r>
        <w:rPr>
          <w:rFonts w:ascii="Times New Roman" w:hAnsi="Times New Roman"/>
        </w:rPr>
        <w:t>(</w:t>
      </w:r>
      <w:r w:rsidRPr="00CE631D">
        <w:rPr>
          <w:rFonts w:ascii="Times New Roman" w:hAnsi="Times New Roman"/>
        </w:rPr>
        <w:t>ИПС</w:t>
      </w:r>
      <w:r>
        <w:rPr>
          <w:rFonts w:ascii="Times New Roman" w:hAnsi="Times New Roman"/>
        </w:rPr>
        <w:t xml:space="preserve">). Но правильнее считать её </w:t>
      </w:r>
      <w:r w:rsidRPr="00430BD6">
        <w:rPr>
          <w:rFonts w:ascii="Times New Roman" w:hAnsi="Times New Roman"/>
          <w:b/>
        </w:rPr>
        <w:t>информационно-лингвистической</w:t>
      </w:r>
      <w:r>
        <w:rPr>
          <w:rFonts w:ascii="Times New Roman" w:hAnsi="Times New Roman"/>
        </w:rPr>
        <w:t xml:space="preserve"> моделью, </w:t>
      </w:r>
      <w:r w:rsidRPr="00CE631D">
        <w:rPr>
          <w:rFonts w:ascii="Times New Roman" w:hAnsi="Times New Roman"/>
        </w:rPr>
        <w:t>т</w:t>
      </w:r>
      <w:r>
        <w:rPr>
          <w:rFonts w:ascii="Times New Roman" w:hAnsi="Times New Roman"/>
        </w:rPr>
        <w:t>ак как роль лингвистики в ней не менее важна</w:t>
      </w:r>
      <w:r w:rsidRPr="00CE631D">
        <w:rPr>
          <w:rFonts w:ascii="Times New Roman" w:hAnsi="Times New Roman"/>
        </w:rPr>
        <w:t xml:space="preserve">. </w:t>
      </w:r>
    </w:p>
    <w:p w:rsidR="009A3896"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Способа совмещения этих двух дисциплин</w:t>
      </w:r>
      <w:r>
        <w:rPr>
          <w:rFonts w:ascii="Times New Roman" w:hAnsi="Times New Roman"/>
        </w:rPr>
        <w:t xml:space="preserve"> – Лингвистики и Информатики</w:t>
      </w:r>
      <w:r w:rsidRPr="00CE631D">
        <w:rPr>
          <w:rFonts w:ascii="Times New Roman" w:hAnsi="Times New Roman"/>
        </w:rPr>
        <w:t xml:space="preserve">, который бы оправдал </w:t>
      </w:r>
      <w:r>
        <w:rPr>
          <w:rFonts w:ascii="Times New Roman" w:hAnsi="Times New Roman"/>
        </w:rPr>
        <w:t>и</w:t>
      </w:r>
      <w:r w:rsidRPr="00CE631D">
        <w:rPr>
          <w:rFonts w:ascii="Times New Roman" w:hAnsi="Times New Roman"/>
        </w:rPr>
        <w:t xml:space="preserve">спользование термина «автоматическое понимание», пока не найдено. </w:t>
      </w:r>
      <w:r>
        <w:rPr>
          <w:rFonts w:ascii="Times New Roman" w:hAnsi="Times New Roman"/>
        </w:rPr>
        <w:t xml:space="preserve">Система машинного перевода (МП) </w:t>
      </w:r>
      <w:r w:rsidRPr="00CE631D">
        <w:rPr>
          <w:rFonts w:ascii="Times New Roman" w:hAnsi="Times New Roman"/>
        </w:rPr>
        <w:t>как самая представительная лингвистическая система и ИПС как типичная система разных поисковых процессов НЕ нашли дороги навстречу друг другу. Между тем они обе нужны: е</w:t>
      </w:r>
      <w:r>
        <w:rPr>
          <w:rFonts w:ascii="Times New Roman" w:hAnsi="Times New Roman"/>
        </w:rPr>
        <w:t>сли ИПС помогает пользователю ото</w:t>
      </w:r>
      <w:r w:rsidRPr="00CE631D">
        <w:rPr>
          <w:rFonts w:ascii="Times New Roman" w:hAnsi="Times New Roman"/>
        </w:rPr>
        <w:t>брать корпус пот</w:t>
      </w:r>
      <w:r>
        <w:rPr>
          <w:rFonts w:ascii="Times New Roman" w:hAnsi="Times New Roman"/>
        </w:rPr>
        <w:t>енциально интересных (релевант</w:t>
      </w:r>
      <w:r w:rsidRPr="00CE631D">
        <w:rPr>
          <w:rFonts w:ascii="Times New Roman" w:hAnsi="Times New Roman"/>
        </w:rPr>
        <w:t>ных</w:t>
      </w:r>
      <w:r>
        <w:rPr>
          <w:rFonts w:ascii="Times New Roman" w:hAnsi="Times New Roman"/>
        </w:rPr>
        <w:t>)</w:t>
      </w:r>
      <w:r w:rsidRPr="00CE631D">
        <w:rPr>
          <w:rFonts w:ascii="Times New Roman" w:hAnsi="Times New Roman"/>
        </w:rPr>
        <w:t xml:space="preserve"> текстов, то лингвистическая система </w:t>
      </w:r>
      <w:r>
        <w:rPr>
          <w:rFonts w:ascii="Times New Roman" w:hAnsi="Times New Roman"/>
        </w:rPr>
        <w:t xml:space="preserve">отвечает за адекватность анализа текста и </w:t>
      </w:r>
      <w:r w:rsidRPr="00CE631D">
        <w:rPr>
          <w:rFonts w:ascii="Times New Roman" w:hAnsi="Times New Roman"/>
        </w:rPr>
        <w:t xml:space="preserve">должна построить </w:t>
      </w:r>
      <w:r>
        <w:rPr>
          <w:rFonts w:ascii="Times New Roman" w:hAnsi="Times New Roman"/>
        </w:rPr>
        <w:t>правильный ответ на любой</w:t>
      </w:r>
      <w:r w:rsidRPr="00CE631D">
        <w:rPr>
          <w:rFonts w:ascii="Times New Roman" w:hAnsi="Times New Roman"/>
        </w:rPr>
        <w:t xml:space="preserve"> запрос. </w:t>
      </w:r>
    </w:p>
    <w:p w:rsidR="009A3896" w:rsidRDefault="009A3896" w:rsidP="00B3056E">
      <w:pPr>
        <w:pStyle w:val="NoSpacing"/>
        <w:spacing w:line="360" w:lineRule="auto"/>
        <w:ind w:firstLine="454"/>
        <w:jc w:val="both"/>
        <w:rPr>
          <w:rFonts w:ascii="Times New Roman" w:hAnsi="Times New Roman"/>
        </w:rPr>
      </w:pPr>
      <w:r>
        <w:rPr>
          <w:rFonts w:ascii="Times New Roman" w:hAnsi="Times New Roman"/>
        </w:rPr>
        <w:t>Д</w:t>
      </w:r>
      <w:r w:rsidRPr="00CE631D">
        <w:rPr>
          <w:rFonts w:ascii="Times New Roman" w:hAnsi="Times New Roman"/>
        </w:rPr>
        <w:t>ругой путь</w:t>
      </w:r>
      <w:r>
        <w:rPr>
          <w:rFonts w:ascii="Times New Roman" w:hAnsi="Times New Roman"/>
        </w:rPr>
        <w:t xml:space="preserve"> – АПТ,</w:t>
      </w:r>
      <w:r w:rsidRPr="00CE631D">
        <w:rPr>
          <w:rFonts w:ascii="Times New Roman" w:hAnsi="Times New Roman"/>
        </w:rPr>
        <w:t xml:space="preserve"> начиная с</w:t>
      </w:r>
      <w:r>
        <w:rPr>
          <w:rFonts w:ascii="Times New Roman" w:hAnsi="Times New Roman"/>
        </w:rPr>
        <w:t xml:space="preserve"> </w:t>
      </w:r>
      <w:r w:rsidRPr="00CE631D">
        <w:rPr>
          <w:rFonts w:ascii="Times New Roman" w:hAnsi="Times New Roman"/>
        </w:rPr>
        <w:t>уровня</w:t>
      </w:r>
      <w:r>
        <w:rPr>
          <w:rFonts w:ascii="Times New Roman" w:hAnsi="Times New Roman"/>
        </w:rPr>
        <w:t xml:space="preserve"> «первичного» СемП (синтактико-семантического представления), отличается от традиционного Се</w:t>
      </w:r>
      <w:r w:rsidRPr="00CE631D">
        <w:rPr>
          <w:rFonts w:ascii="Times New Roman" w:hAnsi="Times New Roman"/>
        </w:rPr>
        <w:t>м</w:t>
      </w:r>
      <w:r>
        <w:rPr>
          <w:rFonts w:ascii="Times New Roman" w:hAnsi="Times New Roman"/>
        </w:rPr>
        <w:t>П тем, что в него в явном виде выносится локальная смысловая неопределённость и неполнота каждого предложения</w:t>
      </w:r>
      <w:r w:rsidRPr="00CE631D">
        <w:rPr>
          <w:rFonts w:ascii="Times New Roman" w:hAnsi="Times New Roman"/>
        </w:rPr>
        <w:t xml:space="preserve">. </w:t>
      </w:r>
      <w:r>
        <w:rPr>
          <w:rFonts w:ascii="Times New Roman" w:hAnsi="Times New Roman"/>
        </w:rPr>
        <w:t xml:space="preserve">В основном это смысловые валентности и значимых лексем, которые не заполнились в составе изолированного отрезка текста, и валентности каждого высказывания. Эту новую структуру назовём </w:t>
      </w:r>
      <w:r w:rsidRPr="00565DC5">
        <w:rPr>
          <w:rFonts w:ascii="Times New Roman" w:hAnsi="Times New Roman"/>
          <w:b/>
        </w:rPr>
        <w:t>Семантическим пространством</w:t>
      </w:r>
      <w:r>
        <w:rPr>
          <w:rFonts w:ascii="Times New Roman" w:hAnsi="Times New Roman"/>
        </w:rPr>
        <w:t xml:space="preserve"> текста (СемПрост). </w:t>
      </w:r>
    </w:p>
    <w:p w:rsidR="009A3896" w:rsidRDefault="009A3896" w:rsidP="00B3056E">
      <w:pPr>
        <w:pStyle w:val="NoSpacing"/>
        <w:spacing w:line="360" w:lineRule="auto"/>
        <w:ind w:firstLine="454"/>
        <w:jc w:val="both"/>
        <w:rPr>
          <w:rFonts w:ascii="Times New Roman" w:hAnsi="Times New Roman"/>
        </w:rPr>
      </w:pPr>
      <w:r>
        <w:rPr>
          <w:rFonts w:ascii="Times New Roman" w:hAnsi="Times New Roman"/>
        </w:rPr>
        <w:t>Формально все связи в нём описываются одинаково, формулой Р(А,В), только часть формул, установленных или не связавшихся, будет неполной: Р(-А,В), Р(А,-В), Р(-А,-В) или даже -Р(А,-В) и т.д. Знак неопределённости говорит о том, что один из или оба члена отношения Р( , ) либо не нашлись при анализе, либо требуют уточнения значения (это касается и самого отношения Р), либо не соответствуют правилам смысловой Грамматики. Существует градация видов неполноты, что можно изображать комбинацией знаков, например, ?Р</w:t>
      </w:r>
      <w:r w:rsidRPr="00782A2E">
        <w:rPr>
          <w:rFonts w:ascii="Times New Roman" w:hAnsi="Times New Roman"/>
        </w:rPr>
        <w:t xml:space="preserve"> </w:t>
      </w:r>
      <w:r>
        <w:rPr>
          <w:rFonts w:ascii="Times New Roman" w:hAnsi="Times New Roman"/>
        </w:rPr>
        <w:t xml:space="preserve">(-А?, В) и т.п. Неполные формулы – это движущая сила семантического анализа. Единое отображение понятого Системой и непонятого </w:t>
      </w:r>
      <w:r w:rsidRPr="00CE631D">
        <w:rPr>
          <w:rFonts w:ascii="Times New Roman" w:hAnsi="Times New Roman"/>
        </w:rPr>
        <w:t xml:space="preserve">позволяет </w:t>
      </w:r>
      <w:r>
        <w:rPr>
          <w:rFonts w:ascii="Times New Roman" w:hAnsi="Times New Roman"/>
        </w:rPr>
        <w:t>выйти</w:t>
      </w:r>
      <w:r w:rsidRPr="00CE631D">
        <w:rPr>
          <w:rFonts w:ascii="Times New Roman" w:hAnsi="Times New Roman"/>
        </w:rPr>
        <w:t xml:space="preserve"> в </w:t>
      </w:r>
      <w:r>
        <w:rPr>
          <w:rFonts w:ascii="Times New Roman" w:hAnsi="Times New Roman"/>
        </w:rPr>
        <w:t xml:space="preserve">Пространство целого текста. Цель анализа – методом взаимного заполнения неполных формул собрать целые Ситуации и доказать связность текста (диагностируя места и степень несвязности). Главное, можно дополнять или сокращать СемПространство, не ломая целой структуры. Окончательный семантический граф текста будет неизбежно сжатой структурой, так как в нём останутся только полноценные единицы. Оставшиеся в нём неполные формулы – сигналы о том, что можно выходить в межтекстовое пространство.    </w:t>
      </w:r>
    </w:p>
    <w:p w:rsidR="009A3896"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В каком виде мы можем добавить в С</w:t>
      </w:r>
      <w:r>
        <w:rPr>
          <w:rFonts w:ascii="Times New Roman" w:hAnsi="Times New Roman"/>
        </w:rPr>
        <w:t xml:space="preserve">емПространство </w:t>
      </w:r>
      <w:r w:rsidRPr="00CE631D">
        <w:rPr>
          <w:rFonts w:ascii="Times New Roman" w:hAnsi="Times New Roman"/>
        </w:rPr>
        <w:t>новый компонент – пользователя, ищущего свой Смысл в тексте? Пол</w:t>
      </w:r>
      <w:r>
        <w:rPr>
          <w:rFonts w:ascii="Times New Roman" w:hAnsi="Times New Roman"/>
        </w:rPr>
        <w:t>ь</w:t>
      </w:r>
      <w:r w:rsidRPr="00CE631D">
        <w:rPr>
          <w:rFonts w:ascii="Times New Roman" w:hAnsi="Times New Roman"/>
        </w:rPr>
        <w:t>зователь может войти в систему лишь в виде своего текста</w:t>
      </w:r>
      <w:r>
        <w:rPr>
          <w:rFonts w:ascii="Times New Roman" w:hAnsi="Times New Roman"/>
        </w:rPr>
        <w:t xml:space="preserve"> (</w:t>
      </w:r>
      <w:r w:rsidRPr="00CE631D">
        <w:rPr>
          <w:rFonts w:ascii="Times New Roman" w:hAnsi="Times New Roman"/>
        </w:rPr>
        <w:t>запроса</w:t>
      </w:r>
      <w:r>
        <w:rPr>
          <w:rFonts w:ascii="Times New Roman" w:hAnsi="Times New Roman"/>
        </w:rPr>
        <w:t>/</w:t>
      </w:r>
      <w:r w:rsidRPr="00CE631D">
        <w:rPr>
          <w:rFonts w:ascii="Times New Roman" w:hAnsi="Times New Roman"/>
        </w:rPr>
        <w:t xml:space="preserve"> вопроса</w:t>
      </w:r>
      <w:r>
        <w:rPr>
          <w:rFonts w:ascii="Times New Roman" w:hAnsi="Times New Roman"/>
        </w:rPr>
        <w:t>)</w:t>
      </w:r>
      <w:r w:rsidRPr="00CE631D">
        <w:rPr>
          <w:rFonts w:ascii="Times New Roman" w:hAnsi="Times New Roman"/>
        </w:rPr>
        <w:t>. Мы называем его «</w:t>
      </w:r>
      <w:r w:rsidRPr="00CE631D">
        <w:rPr>
          <w:rFonts w:ascii="Times New Roman" w:hAnsi="Times New Roman"/>
          <w:b/>
        </w:rPr>
        <w:t>встречным текстом</w:t>
      </w:r>
      <w:r w:rsidRPr="00CE631D">
        <w:rPr>
          <w:rFonts w:ascii="Times New Roman" w:hAnsi="Times New Roman"/>
        </w:rPr>
        <w:t>»</w:t>
      </w:r>
      <w:r>
        <w:rPr>
          <w:rFonts w:ascii="Times New Roman" w:hAnsi="Times New Roman"/>
        </w:rPr>
        <w:t>:</w:t>
      </w:r>
      <w:r w:rsidRPr="00CE631D">
        <w:rPr>
          <w:rFonts w:ascii="Times New Roman" w:hAnsi="Times New Roman"/>
        </w:rPr>
        <w:t xml:space="preserve"> вокруг него как ядра </w:t>
      </w:r>
      <w:r>
        <w:rPr>
          <w:rFonts w:ascii="Times New Roman" w:hAnsi="Times New Roman"/>
        </w:rPr>
        <w:t xml:space="preserve">должен </w:t>
      </w:r>
      <w:r w:rsidRPr="00CE631D">
        <w:rPr>
          <w:rFonts w:ascii="Times New Roman" w:hAnsi="Times New Roman"/>
        </w:rPr>
        <w:t>формир</w:t>
      </w:r>
      <w:r>
        <w:rPr>
          <w:rFonts w:ascii="Times New Roman" w:hAnsi="Times New Roman"/>
        </w:rPr>
        <w:t>овать</w:t>
      </w:r>
      <w:r w:rsidRPr="00CE631D">
        <w:rPr>
          <w:rFonts w:ascii="Times New Roman" w:hAnsi="Times New Roman"/>
        </w:rPr>
        <w:t xml:space="preserve">ся ответ Системы. </w:t>
      </w:r>
    </w:p>
    <w:p w:rsidR="009A3896" w:rsidRDefault="009A3896" w:rsidP="00B3056E">
      <w:pPr>
        <w:pStyle w:val="NoSpacing"/>
        <w:spacing w:line="360" w:lineRule="auto"/>
        <w:ind w:firstLine="454"/>
        <w:jc w:val="both"/>
        <w:rPr>
          <w:rFonts w:ascii="Times New Roman" w:hAnsi="Times New Roman"/>
        </w:rPr>
      </w:pPr>
      <w:r>
        <w:rPr>
          <w:rFonts w:ascii="Times New Roman" w:hAnsi="Times New Roman"/>
        </w:rPr>
        <w:t xml:space="preserve">Текст вопроса вольётся в СемПространство текста, не нарушая свойства непрерывности. Пользователь может усилить или заменить вопрос добавлением других «встречных» текстов. К ним относятся: а. текст, уточняющий Ситуацию, описанную в вопросе; б. спецзнания, они же задают единицы и терминологию, в которых желательно получить ответ. </w:t>
      </w:r>
    </w:p>
    <w:p w:rsidR="009A3896" w:rsidRDefault="009A3896" w:rsidP="00B3056E">
      <w:pPr>
        <w:pStyle w:val="NoSpacing"/>
        <w:spacing w:line="360" w:lineRule="auto"/>
        <w:ind w:firstLine="454"/>
        <w:jc w:val="both"/>
        <w:rPr>
          <w:rFonts w:ascii="Times New Roman" w:hAnsi="Times New Roman"/>
        </w:rPr>
      </w:pPr>
      <w:r>
        <w:rPr>
          <w:rFonts w:ascii="Times New Roman" w:hAnsi="Times New Roman"/>
        </w:rPr>
        <w:t xml:space="preserve">Добавленные источники или построенные из них структуры, будучи переведёнными на язык СемПрост, получают заведомо больший информационный ВЕС, чем текстовые единицы, так как окончательный ответ Системы должен быть ориентирован на их лексику и грамматику. СемПрост, в которое добавлены внешние Знания, становится </w:t>
      </w:r>
      <w:r w:rsidRPr="00FF4E9C">
        <w:rPr>
          <w:rFonts w:ascii="Times New Roman" w:hAnsi="Times New Roman"/>
          <w:b/>
        </w:rPr>
        <w:t>Информационным пространством</w:t>
      </w:r>
      <w:r>
        <w:rPr>
          <w:rFonts w:ascii="Times New Roman" w:hAnsi="Times New Roman"/>
        </w:rPr>
        <w:t xml:space="preserve"> этого текста. Вычисление новой Информации</w:t>
      </w:r>
      <w:r w:rsidRPr="00CE631D">
        <w:rPr>
          <w:rFonts w:ascii="Times New Roman" w:hAnsi="Times New Roman"/>
        </w:rPr>
        <w:t xml:space="preserve">, или </w:t>
      </w:r>
      <w:r>
        <w:rPr>
          <w:rFonts w:ascii="Times New Roman" w:hAnsi="Times New Roman"/>
          <w:b/>
        </w:rPr>
        <w:t>индивидуального</w:t>
      </w:r>
      <w:r w:rsidRPr="00CE631D">
        <w:rPr>
          <w:rFonts w:ascii="Times New Roman" w:hAnsi="Times New Roman"/>
          <w:b/>
        </w:rPr>
        <w:t xml:space="preserve"> Смысл</w:t>
      </w:r>
      <w:r>
        <w:rPr>
          <w:rFonts w:ascii="Times New Roman" w:hAnsi="Times New Roman"/>
          <w:b/>
        </w:rPr>
        <w:t>а</w:t>
      </w:r>
      <w:r>
        <w:rPr>
          <w:rFonts w:ascii="Times New Roman" w:hAnsi="Times New Roman"/>
        </w:rPr>
        <w:t>, на структуре Семантического или Информационного Пространства требует новых методов работы; это бросает вызов программистам, лингвистам и логикам</w:t>
      </w:r>
      <w:r w:rsidRPr="00EE6096">
        <w:rPr>
          <w:rFonts w:ascii="Times New Roman" w:hAnsi="Times New Roman"/>
        </w:rPr>
        <w:t xml:space="preserve">.  </w:t>
      </w:r>
    </w:p>
    <w:p w:rsidR="009A3896" w:rsidRDefault="009A3896" w:rsidP="00B3056E">
      <w:pPr>
        <w:pStyle w:val="NoSpacing"/>
        <w:spacing w:line="360" w:lineRule="auto"/>
        <w:ind w:firstLine="454"/>
        <w:jc w:val="both"/>
        <w:rPr>
          <w:rFonts w:ascii="Times New Roman" w:hAnsi="Times New Roman"/>
        </w:rPr>
      </w:pPr>
      <w:r>
        <w:rPr>
          <w:rFonts w:ascii="Times New Roman" w:hAnsi="Times New Roman"/>
        </w:rPr>
        <w:t>Д</w:t>
      </w:r>
      <w:r w:rsidRPr="00CE631D">
        <w:rPr>
          <w:rFonts w:ascii="Times New Roman" w:hAnsi="Times New Roman"/>
        </w:rPr>
        <w:t xml:space="preserve">обавление </w:t>
      </w:r>
      <w:r>
        <w:rPr>
          <w:rFonts w:ascii="Times New Roman" w:hAnsi="Times New Roman"/>
        </w:rPr>
        <w:t>усложняющих модулей (текст пользователя, встречные</w:t>
      </w:r>
      <w:r w:rsidRPr="00CE631D">
        <w:rPr>
          <w:rFonts w:ascii="Times New Roman" w:hAnsi="Times New Roman"/>
        </w:rPr>
        <w:t xml:space="preserve"> текст</w:t>
      </w:r>
      <w:r>
        <w:rPr>
          <w:rFonts w:ascii="Times New Roman" w:hAnsi="Times New Roman"/>
        </w:rPr>
        <w:t xml:space="preserve">ы как Знания </w:t>
      </w:r>
      <w:r w:rsidRPr="00CE631D">
        <w:rPr>
          <w:rFonts w:ascii="Times New Roman" w:hAnsi="Times New Roman"/>
        </w:rPr>
        <w:t xml:space="preserve">и включение неполных </w:t>
      </w:r>
      <w:r>
        <w:rPr>
          <w:rFonts w:ascii="Times New Roman" w:hAnsi="Times New Roman"/>
        </w:rPr>
        <w:t>формул как Незнания</w:t>
      </w:r>
      <w:r w:rsidRPr="00CE631D">
        <w:rPr>
          <w:rFonts w:ascii="Times New Roman" w:hAnsi="Times New Roman"/>
        </w:rPr>
        <w:t>)</w:t>
      </w:r>
      <w:r>
        <w:rPr>
          <w:rFonts w:ascii="Times New Roman" w:hAnsi="Times New Roman"/>
        </w:rPr>
        <w:t>, расширяющие исходную структуру до Пространства (Семантического или Информационного), может дать</w:t>
      </w:r>
      <w:r w:rsidRPr="00CE631D">
        <w:rPr>
          <w:rFonts w:ascii="Times New Roman" w:hAnsi="Times New Roman"/>
        </w:rPr>
        <w:t xml:space="preserve"> новый импульс развитию систем </w:t>
      </w:r>
      <w:r>
        <w:rPr>
          <w:rFonts w:ascii="Times New Roman" w:hAnsi="Times New Roman"/>
        </w:rPr>
        <w:t xml:space="preserve">Смыслов и Текстов, так как нацелено на актуальные практические интересы пользователей. Работа в Пространстве текстовых структур даст много полезного также гуманитарной науке, называемой «Лингвистика текста». </w:t>
      </w:r>
    </w:p>
    <w:p w:rsidR="009A3896" w:rsidRDefault="009A3896" w:rsidP="00B3056E">
      <w:pPr>
        <w:pStyle w:val="NoSpacing"/>
        <w:spacing w:line="360" w:lineRule="auto"/>
        <w:ind w:firstLine="454"/>
        <w:jc w:val="center"/>
        <w:rPr>
          <w:rFonts w:ascii="Times New Roman" w:hAnsi="Times New Roman"/>
          <w:b/>
        </w:rPr>
      </w:pPr>
    </w:p>
    <w:p w:rsidR="009A3896" w:rsidRPr="00CE631D" w:rsidRDefault="009A3896" w:rsidP="00B3056E">
      <w:pPr>
        <w:pStyle w:val="NoSpacing"/>
        <w:spacing w:line="360" w:lineRule="auto"/>
        <w:ind w:firstLine="454"/>
        <w:jc w:val="center"/>
        <w:rPr>
          <w:rFonts w:ascii="Times New Roman" w:hAnsi="Times New Roman"/>
          <w:b/>
        </w:rPr>
      </w:pPr>
      <w:r w:rsidRPr="00CE631D">
        <w:rPr>
          <w:rFonts w:ascii="Times New Roman" w:hAnsi="Times New Roman"/>
          <w:b/>
        </w:rPr>
        <w:t>Почему удобен термин «понимание»?</w:t>
      </w:r>
    </w:p>
    <w:p w:rsidR="009A3896" w:rsidRPr="00CE631D"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 xml:space="preserve">Слово и понятие </w:t>
      </w:r>
      <w:r w:rsidRPr="00D667D1">
        <w:rPr>
          <w:rFonts w:ascii="Times New Roman" w:hAnsi="Times New Roman"/>
          <w:b/>
          <w:i/>
        </w:rPr>
        <w:t>Смысл</w:t>
      </w:r>
      <w:r>
        <w:rPr>
          <w:rFonts w:ascii="Times New Roman" w:hAnsi="Times New Roman"/>
          <w:b/>
        </w:rPr>
        <w:t xml:space="preserve"> </w:t>
      </w:r>
      <w:r>
        <w:rPr>
          <w:rFonts w:ascii="Times New Roman" w:hAnsi="Times New Roman"/>
        </w:rPr>
        <w:t>как СемП</w:t>
      </w:r>
      <w:r w:rsidRPr="00CE631D">
        <w:rPr>
          <w:rFonts w:ascii="Times New Roman" w:hAnsi="Times New Roman"/>
        </w:rPr>
        <w:t xml:space="preserve"> </w:t>
      </w:r>
      <w:r>
        <w:rPr>
          <w:rFonts w:ascii="Times New Roman" w:hAnsi="Times New Roman"/>
        </w:rPr>
        <w:t xml:space="preserve">очень </w:t>
      </w:r>
      <w:r w:rsidRPr="00CE631D">
        <w:rPr>
          <w:rFonts w:ascii="Times New Roman" w:hAnsi="Times New Roman"/>
        </w:rPr>
        <w:t xml:space="preserve">категорично, оно  – как выстрел: хочешь – не хочешь, а его надо </w:t>
      </w:r>
      <w:r>
        <w:rPr>
          <w:rFonts w:ascii="Times New Roman" w:hAnsi="Times New Roman"/>
        </w:rPr>
        <w:t>до</w:t>
      </w:r>
      <w:r w:rsidRPr="00CE631D">
        <w:rPr>
          <w:rFonts w:ascii="Times New Roman" w:hAnsi="Times New Roman"/>
        </w:rPr>
        <w:t xml:space="preserve">строить, причём </w:t>
      </w:r>
      <w:r>
        <w:rPr>
          <w:rFonts w:ascii="Times New Roman" w:hAnsi="Times New Roman"/>
        </w:rPr>
        <w:t xml:space="preserve">оно </w:t>
      </w:r>
      <w:r w:rsidRPr="00CE631D">
        <w:rPr>
          <w:rFonts w:ascii="Times New Roman" w:hAnsi="Times New Roman"/>
        </w:rPr>
        <w:t>должн</w:t>
      </w:r>
      <w:r>
        <w:rPr>
          <w:rFonts w:ascii="Times New Roman" w:hAnsi="Times New Roman"/>
        </w:rPr>
        <w:t>о</w:t>
      </w:r>
      <w:r w:rsidRPr="00CE631D">
        <w:rPr>
          <w:rFonts w:ascii="Times New Roman" w:hAnsi="Times New Roman"/>
        </w:rPr>
        <w:t xml:space="preserve"> быть однозначным, формальным</w:t>
      </w:r>
      <w:r>
        <w:rPr>
          <w:rFonts w:ascii="Times New Roman" w:hAnsi="Times New Roman"/>
        </w:rPr>
        <w:t>, точным</w:t>
      </w:r>
      <w:r w:rsidRPr="00CE631D">
        <w:rPr>
          <w:rFonts w:ascii="Times New Roman" w:hAnsi="Times New Roman"/>
        </w:rPr>
        <w:t xml:space="preserve"> и т.д. А ведь огромное количество текстов вообще не имеют смысла, а представляют собой пустое перебирание слов, демагогии и пр., и это видно с первого взгляда любому непредвзятому человеку.  </w:t>
      </w:r>
    </w:p>
    <w:p w:rsidR="009A3896" w:rsidRPr="00CE631D"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 xml:space="preserve">Термин </w:t>
      </w:r>
      <w:r w:rsidRPr="00CE631D">
        <w:rPr>
          <w:rFonts w:ascii="Times New Roman" w:hAnsi="Times New Roman"/>
          <w:b/>
          <w:i/>
        </w:rPr>
        <w:t>понимание</w:t>
      </w:r>
      <w:r w:rsidRPr="00CE631D">
        <w:rPr>
          <w:rFonts w:ascii="Times New Roman" w:hAnsi="Times New Roman"/>
        </w:rPr>
        <w:t xml:space="preserve"> намного мягче, он допускает любое частичное понимание: можно понять и отдельное слово, и лишь несколько слов (</w:t>
      </w:r>
      <w:r w:rsidRPr="000675C0">
        <w:rPr>
          <w:rFonts w:ascii="Times New Roman" w:hAnsi="Times New Roman"/>
          <w:i/>
        </w:rPr>
        <w:t>через пень колоду</w:t>
      </w:r>
      <w:r w:rsidRPr="00CE631D">
        <w:rPr>
          <w:rFonts w:ascii="Times New Roman" w:hAnsi="Times New Roman"/>
        </w:rPr>
        <w:t>), и отдельную реплику, но всё же уловить, понять, что /</w:t>
      </w:r>
      <w:r>
        <w:rPr>
          <w:rFonts w:ascii="Times New Roman" w:hAnsi="Times New Roman"/>
        </w:rPr>
        <w:t xml:space="preserve"> </w:t>
      </w:r>
      <w:r w:rsidRPr="00CE631D">
        <w:rPr>
          <w:rFonts w:ascii="Times New Roman" w:hAnsi="Times New Roman"/>
        </w:rPr>
        <w:t xml:space="preserve">какую информацию хочет передать автор. Понимание может быть буквальным, лобовым, либо изощрённым, когда все слова восприняты в их буквальном виде, но целое из них «не складывается». Оно может быть приблизительным, чего нельзя сказать о </w:t>
      </w:r>
      <w:r>
        <w:rPr>
          <w:rFonts w:ascii="Times New Roman" w:hAnsi="Times New Roman"/>
        </w:rPr>
        <w:t xml:space="preserve">классическом </w:t>
      </w:r>
      <w:r w:rsidRPr="00CE631D">
        <w:rPr>
          <w:rFonts w:ascii="Times New Roman" w:hAnsi="Times New Roman"/>
        </w:rPr>
        <w:t>С</w:t>
      </w:r>
      <w:r>
        <w:rPr>
          <w:rFonts w:ascii="Times New Roman" w:hAnsi="Times New Roman"/>
        </w:rPr>
        <w:t>емП</w:t>
      </w:r>
      <w:r w:rsidRPr="00CE631D">
        <w:rPr>
          <w:rFonts w:ascii="Times New Roman" w:hAnsi="Times New Roman"/>
        </w:rPr>
        <w:t xml:space="preserve">. </w:t>
      </w:r>
      <w:r>
        <w:rPr>
          <w:rFonts w:ascii="Times New Roman" w:hAnsi="Times New Roman"/>
        </w:rPr>
        <w:t>П</w:t>
      </w:r>
      <w:r w:rsidRPr="00CE631D">
        <w:rPr>
          <w:rFonts w:ascii="Times New Roman" w:hAnsi="Times New Roman"/>
        </w:rPr>
        <w:t xml:space="preserve">остроением СемП </w:t>
      </w:r>
      <w:r>
        <w:rPr>
          <w:rFonts w:ascii="Times New Roman" w:hAnsi="Times New Roman"/>
        </w:rPr>
        <w:t xml:space="preserve">в модели АПТ </w:t>
      </w:r>
      <w:r w:rsidRPr="00CE631D">
        <w:rPr>
          <w:rFonts w:ascii="Times New Roman" w:hAnsi="Times New Roman"/>
        </w:rPr>
        <w:t>не заканчивается</w:t>
      </w:r>
      <w:r>
        <w:rPr>
          <w:rFonts w:ascii="Times New Roman" w:hAnsi="Times New Roman"/>
        </w:rPr>
        <w:t>, а начинается</w:t>
      </w:r>
      <w:r w:rsidRPr="00CE631D">
        <w:rPr>
          <w:rFonts w:ascii="Times New Roman" w:hAnsi="Times New Roman"/>
        </w:rPr>
        <w:t xml:space="preserve"> процесс поиск</w:t>
      </w:r>
      <w:r>
        <w:rPr>
          <w:rFonts w:ascii="Times New Roman" w:hAnsi="Times New Roman"/>
        </w:rPr>
        <w:t>ов</w:t>
      </w:r>
      <w:r w:rsidRPr="00CE631D">
        <w:rPr>
          <w:rFonts w:ascii="Times New Roman" w:hAnsi="Times New Roman"/>
        </w:rPr>
        <w:t xml:space="preserve"> смысла. </w:t>
      </w:r>
    </w:p>
    <w:p w:rsidR="009A3896" w:rsidRPr="00CE631D"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 xml:space="preserve">СемП – это, по замыслу, </w:t>
      </w:r>
      <w:r w:rsidRPr="00CE631D">
        <w:rPr>
          <w:rFonts w:ascii="Times New Roman" w:hAnsi="Times New Roman"/>
          <w:b/>
        </w:rPr>
        <w:t>объективная</w:t>
      </w:r>
      <w:r w:rsidRPr="00CE631D">
        <w:rPr>
          <w:rFonts w:ascii="Times New Roman" w:hAnsi="Times New Roman"/>
        </w:rPr>
        <w:t xml:space="preserve"> структура: при </w:t>
      </w:r>
      <w:r>
        <w:rPr>
          <w:rFonts w:ascii="Times New Roman" w:hAnsi="Times New Roman"/>
        </w:rPr>
        <w:t>едином</w:t>
      </w:r>
      <w:r w:rsidRPr="00CE631D">
        <w:rPr>
          <w:rFonts w:ascii="Times New Roman" w:hAnsi="Times New Roman"/>
        </w:rPr>
        <w:t xml:space="preserve"> аппарате и правилах построения должен получаться для заданного объекта один и тот же результат. Понимание же в принципе </w:t>
      </w:r>
      <w:r w:rsidRPr="00CE631D">
        <w:rPr>
          <w:rFonts w:ascii="Times New Roman" w:hAnsi="Times New Roman"/>
          <w:b/>
        </w:rPr>
        <w:t>субъективно</w:t>
      </w:r>
      <w:r w:rsidRPr="00CE631D">
        <w:rPr>
          <w:rFonts w:ascii="Times New Roman" w:hAnsi="Times New Roman"/>
        </w:rPr>
        <w:t>, индивидуально: при каждом новом запросе (встречном тексте) будут строиться разные ответы. Регулируя и уточняя свой вопрос, пользователь может получать в каждом акте работы системы всё более точные результаты. Естественно, что для разных пользователей, имеющих разные цели при поиске нужной им информации, то есть при задании разных «встречных» текстов</w:t>
      </w:r>
      <w:r>
        <w:rPr>
          <w:rFonts w:ascii="Times New Roman" w:hAnsi="Times New Roman"/>
        </w:rPr>
        <w:t xml:space="preserve">, </w:t>
      </w:r>
      <w:r w:rsidRPr="00CE631D">
        <w:rPr>
          <w:rFonts w:ascii="Times New Roman" w:hAnsi="Times New Roman"/>
        </w:rPr>
        <w:t xml:space="preserve">Система будет строить разные ответы. Наш смысл (в предлагаемой модели АПТ) всегда </w:t>
      </w:r>
      <w:r w:rsidRPr="00CE631D">
        <w:rPr>
          <w:rFonts w:ascii="Times New Roman" w:hAnsi="Times New Roman"/>
          <w:b/>
        </w:rPr>
        <w:t>индивидуален</w:t>
      </w:r>
      <w:r w:rsidRPr="00CE631D">
        <w:rPr>
          <w:rFonts w:ascii="Times New Roman" w:hAnsi="Times New Roman"/>
        </w:rPr>
        <w:t>.</w:t>
      </w:r>
    </w:p>
    <w:p w:rsidR="009A3896" w:rsidRPr="00CE631D"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Итак, мы моделируем «мягкое» понимание текста. Результат должен вычисляться каждый раз по-новому, по формуле, в которой мы можем менять количество и состав компонентов. Так, можно включать и выключать компонент внешних знаний или какую-то его часть. Можно убрать один из лингвистических процессоров (например, анализирующий фразеологизмы или де</w:t>
      </w:r>
      <w:r>
        <w:rPr>
          <w:rFonts w:ascii="Times New Roman" w:hAnsi="Times New Roman"/>
        </w:rPr>
        <w:t>лающий первичный разбор текста);</w:t>
      </w:r>
      <w:r w:rsidRPr="00CE631D">
        <w:rPr>
          <w:rFonts w:ascii="Times New Roman" w:hAnsi="Times New Roman"/>
        </w:rPr>
        <w:t xml:space="preserve"> при анализе очень плохих массивов можно исключить даже синтаксический анализ предложений и оценить результат – как понята морфология словоформ, какую интерпретацию она получила на семантическом уровне. Если же ставится задача оценить грамотность построения фраз автором, можно отключить семантическую интерпретацию. На каждом шаге </w:t>
      </w:r>
      <w:r>
        <w:rPr>
          <w:rFonts w:ascii="Times New Roman" w:hAnsi="Times New Roman"/>
        </w:rPr>
        <w:t xml:space="preserve"> </w:t>
      </w:r>
      <w:r w:rsidRPr="00CE631D">
        <w:rPr>
          <w:rFonts w:ascii="Times New Roman" w:hAnsi="Times New Roman"/>
        </w:rPr>
        <w:t xml:space="preserve">работы процессор может быть остановлен и запрошены промежуточные итоги с оценками тех этапов, которые проработали.  </w:t>
      </w:r>
    </w:p>
    <w:p w:rsidR="009A3896"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 xml:space="preserve">Модель </w:t>
      </w:r>
      <w:r w:rsidRPr="00CE631D">
        <w:rPr>
          <w:rFonts w:ascii="Times New Roman" w:hAnsi="Times New Roman"/>
          <w:b/>
        </w:rPr>
        <w:t>«Смысл</w:t>
      </w:r>
      <w:r w:rsidRPr="00CE631D">
        <w:rPr>
          <w:rFonts w:ascii="Times New Roman" w:hAnsi="Times New Roman"/>
          <w:b/>
          <w:lang w:val="en-US"/>
        </w:rPr>
        <w:sym w:font="Wingdings" w:char="F0F3"/>
      </w:r>
      <w:r w:rsidRPr="00CE631D">
        <w:rPr>
          <w:rFonts w:ascii="Times New Roman" w:hAnsi="Times New Roman"/>
          <w:b/>
        </w:rPr>
        <w:t>Текст»</w:t>
      </w:r>
      <w:r w:rsidRPr="00CE631D">
        <w:rPr>
          <w:rFonts w:ascii="Times New Roman" w:hAnsi="Times New Roman"/>
        </w:rPr>
        <w:t xml:space="preserve"> объявлен</w:t>
      </w:r>
      <w:r>
        <w:rPr>
          <w:rFonts w:ascii="Times New Roman" w:hAnsi="Times New Roman"/>
        </w:rPr>
        <w:t>а</w:t>
      </w:r>
      <w:r w:rsidRPr="00CE631D">
        <w:rPr>
          <w:rFonts w:ascii="Times New Roman" w:hAnsi="Times New Roman"/>
        </w:rPr>
        <w:t xml:space="preserve"> способом формального описания </w:t>
      </w:r>
      <w:r w:rsidRPr="00CE631D">
        <w:rPr>
          <w:rFonts w:ascii="Times New Roman" w:hAnsi="Times New Roman"/>
          <w:b/>
        </w:rPr>
        <w:t>языка</w:t>
      </w:r>
      <w:r w:rsidRPr="00CE631D">
        <w:rPr>
          <w:rFonts w:ascii="Times New Roman" w:hAnsi="Times New Roman"/>
        </w:rPr>
        <w:t xml:space="preserve">, а модель АПТ по своему названию принадлежит к прикладным системам обработки и «понимания» текстов, или </w:t>
      </w:r>
      <w:r w:rsidRPr="00CE631D">
        <w:rPr>
          <w:rFonts w:ascii="Times New Roman" w:hAnsi="Times New Roman"/>
          <w:b/>
        </w:rPr>
        <w:t>речи</w:t>
      </w:r>
      <w:r w:rsidRPr="00CE631D">
        <w:rPr>
          <w:rFonts w:ascii="Times New Roman" w:hAnsi="Times New Roman"/>
        </w:rPr>
        <w:t>. Насколько первая выполняет своё теоретическое назначение, мы обсуждать не будем, это задача высокой литературы</w:t>
      </w:r>
      <w:r>
        <w:rPr>
          <w:rFonts w:ascii="Times New Roman" w:hAnsi="Times New Roman"/>
        </w:rPr>
        <w:t>, но у</w:t>
      </w:r>
      <w:r w:rsidRPr="00CE631D">
        <w:rPr>
          <w:rFonts w:ascii="Times New Roman" w:hAnsi="Times New Roman"/>
        </w:rPr>
        <w:t xml:space="preserve"> прикладной системы </w:t>
      </w:r>
      <w:r>
        <w:rPr>
          <w:rFonts w:ascii="Times New Roman" w:hAnsi="Times New Roman"/>
        </w:rPr>
        <w:t>понимания</w:t>
      </w:r>
      <w:r w:rsidRPr="00CE631D">
        <w:rPr>
          <w:rFonts w:ascii="Times New Roman" w:hAnsi="Times New Roman"/>
        </w:rPr>
        <w:t xml:space="preserve"> текста должна быть своя теория, объясняющая, какие процессы человеческого интуитивного мышления и восприятия она имитирует, воспроизводит. </w:t>
      </w:r>
    </w:p>
    <w:p w:rsidR="009A3896" w:rsidRDefault="009A3896" w:rsidP="00B3056E">
      <w:pPr>
        <w:pStyle w:val="NoSpacing"/>
        <w:spacing w:line="360" w:lineRule="auto"/>
        <w:ind w:firstLine="454"/>
        <w:jc w:val="both"/>
        <w:rPr>
          <w:rFonts w:ascii="Times New Roman" w:hAnsi="Times New Roman"/>
        </w:rPr>
      </w:pPr>
      <w:r>
        <w:rPr>
          <w:rFonts w:ascii="Times New Roman" w:hAnsi="Times New Roman"/>
        </w:rPr>
        <w:t>П</w:t>
      </w:r>
      <w:r w:rsidRPr="00CE631D">
        <w:rPr>
          <w:rFonts w:ascii="Times New Roman" w:hAnsi="Times New Roman"/>
        </w:rPr>
        <w:t xml:space="preserve">рикладная теория не обязана совпадать с лингвистическими теориями. Хотя Язык и Речь (Текст) </w:t>
      </w:r>
      <w:r>
        <w:rPr>
          <w:rFonts w:ascii="Times New Roman" w:hAnsi="Times New Roman"/>
        </w:rPr>
        <w:t>тесно связаны как</w:t>
      </w:r>
      <w:r w:rsidRPr="00CE631D">
        <w:rPr>
          <w:rFonts w:ascii="Times New Roman" w:hAnsi="Times New Roman"/>
        </w:rPr>
        <w:t xml:space="preserve"> двуединая сущность, это две разные системы. Чтобы сделать ша</w:t>
      </w:r>
      <w:r>
        <w:rPr>
          <w:rFonts w:ascii="Times New Roman" w:hAnsi="Times New Roman"/>
        </w:rPr>
        <w:t>г вперёд относительно способов понимания</w:t>
      </w:r>
      <w:r w:rsidRPr="00CE631D">
        <w:rPr>
          <w:rFonts w:ascii="Times New Roman" w:hAnsi="Times New Roman"/>
        </w:rPr>
        <w:t xml:space="preserve"> </w:t>
      </w:r>
      <w:r>
        <w:rPr>
          <w:rFonts w:ascii="Times New Roman" w:hAnsi="Times New Roman"/>
        </w:rPr>
        <w:t xml:space="preserve">естественных </w:t>
      </w:r>
      <w:r w:rsidRPr="00CE631D">
        <w:rPr>
          <w:rFonts w:ascii="Times New Roman" w:hAnsi="Times New Roman"/>
        </w:rPr>
        <w:t>текстов, уч</w:t>
      </w:r>
      <w:r>
        <w:rPr>
          <w:rFonts w:ascii="Times New Roman" w:hAnsi="Times New Roman"/>
        </w:rPr>
        <w:t>итывая</w:t>
      </w:r>
      <w:r w:rsidRPr="00CE631D">
        <w:rPr>
          <w:rFonts w:ascii="Times New Roman" w:hAnsi="Times New Roman"/>
        </w:rPr>
        <w:t xml:space="preserve"> то, что дали лингвистические разборы</w:t>
      </w:r>
      <w:r>
        <w:rPr>
          <w:rFonts w:ascii="Times New Roman" w:hAnsi="Times New Roman"/>
        </w:rPr>
        <w:t xml:space="preserve"> предложений</w:t>
      </w:r>
      <w:r w:rsidRPr="00CE631D">
        <w:rPr>
          <w:rFonts w:ascii="Times New Roman" w:hAnsi="Times New Roman"/>
        </w:rPr>
        <w:t xml:space="preserve">, необходимо </w:t>
      </w:r>
      <w:r>
        <w:rPr>
          <w:rFonts w:ascii="Times New Roman" w:hAnsi="Times New Roman"/>
        </w:rPr>
        <w:t>в полной мере опираться на</w:t>
      </w:r>
      <w:r w:rsidRPr="00CE631D">
        <w:rPr>
          <w:rFonts w:ascii="Times New Roman" w:hAnsi="Times New Roman"/>
        </w:rPr>
        <w:t xml:space="preserve"> законы построения самих текстов.  </w:t>
      </w:r>
    </w:p>
    <w:p w:rsidR="009A3896" w:rsidRDefault="009A3896" w:rsidP="00B3056E">
      <w:pPr>
        <w:pStyle w:val="NoSpacing"/>
        <w:spacing w:line="360" w:lineRule="auto"/>
        <w:ind w:firstLine="454"/>
        <w:jc w:val="both"/>
        <w:rPr>
          <w:rFonts w:ascii="Times New Roman" w:hAnsi="Times New Roman"/>
        </w:rPr>
      </w:pPr>
    </w:p>
    <w:p w:rsidR="009A3896" w:rsidRPr="00CE631D" w:rsidRDefault="009A3896" w:rsidP="00B3056E">
      <w:pPr>
        <w:pStyle w:val="NoSpacing"/>
        <w:spacing w:line="360" w:lineRule="auto"/>
        <w:ind w:firstLine="454"/>
        <w:jc w:val="center"/>
        <w:rPr>
          <w:rFonts w:ascii="Times New Roman" w:hAnsi="Times New Roman"/>
          <w:b/>
        </w:rPr>
      </w:pPr>
      <w:r w:rsidRPr="00CE631D">
        <w:rPr>
          <w:rFonts w:ascii="Times New Roman" w:hAnsi="Times New Roman"/>
          <w:b/>
        </w:rPr>
        <w:t>Про</w:t>
      </w:r>
      <w:r>
        <w:rPr>
          <w:rFonts w:ascii="Times New Roman" w:hAnsi="Times New Roman"/>
          <w:b/>
        </w:rPr>
        <w:t xml:space="preserve">блема специальных Знаний в </w:t>
      </w:r>
      <w:r w:rsidRPr="00CE631D">
        <w:rPr>
          <w:rFonts w:ascii="Times New Roman" w:hAnsi="Times New Roman"/>
          <w:b/>
        </w:rPr>
        <w:t>модел</w:t>
      </w:r>
      <w:r>
        <w:rPr>
          <w:rFonts w:ascii="Times New Roman" w:hAnsi="Times New Roman"/>
          <w:b/>
        </w:rPr>
        <w:t>и АПТ</w:t>
      </w:r>
    </w:p>
    <w:p w:rsidR="009A3896" w:rsidRDefault="009A3896" w:rsidP="00B3056E">
      <w:pPr>
        <w:pStyle w:val="NoSpacing"/>
        <w:spacing w:line="360" w:lineRule="auto"/>
        <w:ind w:firstLine="454"/>
        <w:jc w:val="both"/>
        <w:rPr>
          <w:rFonts w:ascii="Times New Roman" w:hAnsi="Times New Roman"/>
        </w:rPr>
      </w:pPr>
      <w:r>
        <w:rPr>
          <w:rFonts w:ascii="Times New Roman" w:hAnsi="Times New Roman"/>
        </w:rPr>
        <w:t xml:space="preserve">Система понимания и получения точной информации из текста нужна прежде всего специалистам. Поэтому из всех встречных текстов самыми важными будут тексты или их фрагменты, близкие к профессиональным интересам читателя. </w:t>
      </w:r>
      <w:r w:rsidRPr="00CE631D">
        <w:rPr>
          <w:rFonts w:ascii="Times New Roman" w:hAnsi="Times New Roman"/>
        </w:rPr>
        <w:t xml:space="preserve">Конечно, в Систему АПТ желательно привлекать максимально формализованные источники спецзнаний. Но </w:t>
      </w:r>
      <w:r>
        <w:rPr>
          <w:rFonts w:ascii="Times New Roman" w:hAnsi="Times New Roman"/>
        </w:rPr>
        <w:t>это трудно</w:t>
      </w:r>
      <w:r w:rsidRPr="00CE631D">
        <w:rPr>
          <w:rFonts w:ascii="Times New Roman" w:hAnsi="Times New Roman"/>
        </w:rPr>
        <w:t xml:space="preserve">, </w:t>
      </w:r>
      <w:r>
        <w:rPr>
          <w:rFonts w:ascii="Times New Roman" w:hAnsi="Times New Roman"/>
        </w:rPr>
        <w:t xml:space="preserve">потому </w:t>
      </w:r>
      <w:r w:rsidRPr="00CE631D">
        <w:rPr>
          <w:rFonts w:ascii="Times New Roman" w:hAnsi="Times New Roman"/>
        </w:rPr>
        <w:t xml:space="preserve">что у них всех нет общего языка обмена информацией (хотя таких попыток сделано много) и тем более нет языка общения с произвольным текстом. </w:t>
      </w:r>
      <w:r>
        <w:rPr>
          <w:rFonts w:ascii="Times New Roman" w:hAnsi="Times New Roman"/>
        </w:rPr>
        <w:t>П</w:t>
      </w:r>
      <w:r w:rsidRPr="00CE631D">
        <w:rPr>
          <w:rFonts w:ascii="Times New Roman" w:hAnsi="Times New Roman"/>
        </w:rPr>
        <w:t xml:space="preserve">роблему совместимости разных БД, их сравнения и т.п. </w:t>
      </w:r>
      <w:r>
        <w:rPr>
          <w:rFonts w:ascii="Times New Roman" w:hAnsi="Times New Roman"/>
        </w:rPr>
        <w:t>в</w:t>
      </w:r>
      <w:r w:rsidRPr="00CE631D">
        <w:rPr>
          <w:rFonts w:ascii="Times New Roman" w:hAnsi="Times New Roman"/>
        </w:rPr>
        <w:t>ряд ли можно будет решить только программистско-техническими приёмами</w:t>
      </w:r>
      <w:r>
        <w:rPr>
          <w:rFonts w:ascii="Times New Roman" w:hAnsi="Times New Roman"/>
        </w:rPr>
        <w:t>. Н</w:t>
      </w:r>
      <w:r w:rsidRPr="00CE631D">
        <w:rPr>
          <w:rFonts w:ascii="Times New Roman" w:hAnsi="Times New Roman"/>
        </w:rPr>
        <w:t>аучить разные БД экономно разговаривать друг с другом скорее могут лингвисты</w:t>
      </w:r>
      <w:r>
        <w:rPr>
          <w:rFonts w:ascii="Times New Roman" w:hAnsi="Times New Roman"/>
        </w:rPr>
        <w:t>, предложив язык, адаптируемый к самым разным формам фиксации знаний</w:t>
      </w:r>
      <w:r w:rsidRPr="00CE631D">
        <w:rPr>
          <w:rFonts w:ascii="Times New Roman" w:hAnsi="Times New Roman"/>
        </w:rPr>
        <w:t>. Процессоры, устанавливающие связи с ВнеТекстовыми источниками Знаний и использующие эти Знания в анализе текста</w:t>
      </w:r>
      <w:r>
        <w:rPr>
          <w:rFonts w:ascii="Times New Roman" w:hAnsi="Times New Roman"/>
        </w:rPr>
        <w:t xml:space="preserve">, являются по сути системами «машинного перевода» </w:t>
      </w:r>
      <w:r w:rsidRPr="00CE631D">
        <w:rPr>
          <w:rFonts w:ascii="Times New Roman" w:hAnsi="Times New Roman"/>
        </w:rPr>
        <w:t>с одного языка на другой</w:t>
      </w:r>
      <w:r>
        <w:rPr>
          <w:rFonts w:ascii="Times New Roman" w:hAnsi="Times New Roman"/>
        </w:rPr>
        <w:t xml:space="preserve">, </w:t>
      </w:r>
      <w:r w:rsidRPr="00CE631D">
        <w:rPr>
          <w:rFonts w:ascii="Times New Roman" w:hAnsi="Times New Roman"/>
        </w:rPr>
        <w:t>будь то один естественный</w:t>
      </w:r>
      <w:r>
        <w:rPr>
          <w:rFonts w:ascii="Times New Roman" w:hAnsi="Times New Roman"/>
        </w:rPr>
        <w:t xml:space="preserve"> язык</w:t>
      </w:r>
      <w:r w:rsidRPr="00CE631D">
        <w:rPr>
          <w:rFonts w:ascii="Times New Roman" w:hAnsi="Times New Roman"/>
        </w:rPr>
        <w:t xml:space="preserve"> или </w:t>
      </w:r>
      <w:r>
        <w:rPr>
          <w:rFonts w:ascii="Times New Roman" w:hAnsi="Times New Roman"/>
        </w:rPr>
        <w:t>разноязычные источники</w:t>
      </w:r>
      <w:r w:rsidRPr="00CE631D">
        <w:rPr>
          <w:rFonts w:ascii="Times New Roman" w:hAnsi="Times New Roman"/>
        </w:rPr>
        <w:t xml:space="preserve">. </w:t>
      </w:r>
      <w:r>
        <w:rPr>
          <w:rFonts w:ascii="Times New Roman" w:hAnsi="Times New Roman"/>
        </w:rPr>
        <w:t>Для лингвистов и МП это очередной «иностранный» язык, а задача по сути лингвистич</w:t>
      </w:r>
      <w:r w:rsidRPr="00CE631D">
        <w:rPr>
          <w:rFonts w:ascii="Times New Roman" w:hAnsi="Times New Roman"/>
        </w:rPr>
        <w:t>е</w:t>
      </w:r>
      <w:r>
        <w:rPr>
          <w:rFonts w:ascii="Times New Roman" w:hAnsi="Times New Roman"/>
        </w:rPr>
        <w:t>ская:</w:t>
      </w:r>
      <w:r w:rsidRPr="00CE631D">
        <w:rPr>
          <w:rFonts w:ascii="Times New Roman" w:hAnsi="Times New Roman"/>
        </w:rPr>
        <w:t xml:space="preserve"> в ней </w:t>
      </w:r>
      <w:r>
        <w:rPr>
          <w:rFonts w:ascii="Times New Roman" w:hAnsi="Times New Roman"/>
        </w:rPr>
        <w:t>те же проблемы, что и в м</w:t>
      </w:r>
      <w:r w:rsidRPr="00CE631D">
        <w:rPr>
          <w:rFonts w:ascii="Times New Roman" w:hAnsi="Times New Roman"/>
        </w:rPr>
        <w:t>ашинн</w:t>
      </w:r>
      <w:r>
        <w:rPr>
          <w:rFonts w:ascii="Times New Roman" w:hAnsi="Times New Roman"/>
        </w:rPr>
        <w:t>ом</w:t>
      </w:r>
      <w:r w:rsidRPr="00CE631D">
        <w:rPr>
          <w:rFonts w:ascii="Times New Roman" w:hAnsi="Times New Roman"/>
        </w:rPr>
        <w:t xml:space="preserve"> перевод</w:t>
      </w:r>
      <w:r>
        <w:rPr>
          <w:rFonts w:ascii="Times New Roman" w:hAnsi="Times New Roman"/>
        </w:rPr>
        <w:t>е, главная из них – создание языка-посредника</w:t>
      </w:r>
      <w:r w:rsidRPr="00CE631D">
        <w:rPr>
          <w:rFonts w:ascii="Times New Roman" w:hAnsi="Times New Roman"/>
        </w:rPr>
        <w:t xml:space="preserve">. Наши эксперименты с разными Системами сводились в основном к уточнению </w:t>
      </w:r>
      <w:r>
        <w:rPr>
          <w:rFonts w:ascii="Times New Roman" w:hAnsi="Times New Roman"/>
        </w:rPr>
        <w:t xml:space="preserve">такого </w:t>
      </w:r>
      <w:r w:rsidRPr="00CE631D">
        <w:rPr>
          <w:rFonts w:ascii="Times New Roman" w:hAnsi="Times New Roman"/>
        </w:rPr>
        <w:t>адаптивного метаязыка</w:t>
      </w:r>
      <w:r>
        <w:rPr>
          <w:rFonts w:ascii="Times New Roman" w:hAnsi="Times New Roman"/>
        </w:rPr>
        <w:t>. Его не надо создавать «с нуля»: во многих ИПС, а также в базах данных, анкетах, таблицах спецзнаний элементы такой грамматики так или иначе присутствуют. Ч</w:t>
      </w:r>
      <w:r w:rsidRPr="00CE631D">
        <w:rPr>
          <w:rFonts w:ascii="Times New Roman" w:hAnsi="Times New Roman"/>
        </w:rPr>
        <w:t xml:space="preserve">то касается </w:t>
      </w:r>
      <w:r>
        <w:rPr>
          <w:rFonts w:ascii="Times New Roman" w:hAnsi="Times New Roman"/>
        </w:rPr>
        <w:t>состава</w:t>
      </w:r>
      <w:r w:rsidRPr="00CE631D">
        <w:rPr>
          <w:rFonts w:ascii="Times New Roman" w:hAnsi="Times New Roman"/>
        </w:rPr>
        <w:t xml:space="preserve"> специальных знаний, то они имеются в большом количестве в любых организациях и ведомствах, технических и гуманитарных (Словари, Номенклатуры, Таблицы, Тезаурусы, Базы данных, действующие инфор</w:t>
      </w:r>
      <w:r>
        <w:rPr>
          <w:rFonts w:ascii="Times New Roman" w:hAnsi="Times New Roman"/>
        </w:rPr>
        <w:t>мационно-поисковые системы</w:t>
      </w:r>
      <w:r w:rsidRPr="00CE631D">
        <w:rPr>
          <w:rFonts w:ascii="Times New Roman" w:hAnsi="Times New Roman"/>
        </w:rPr>
        <w:t>, Отчёты и просто корпусы разных протоколов и текстов).</w:t>
      </w:r>
      <w:r>
        <w:rPr>
          <w:rFonts w:ascii="Times New Roman" w:hAnsi="Times New Roman"/>
        </w:rPr>
        <w:t xml:space="preserve"> Нужен упрощённый смысловой метаязы,</w:t>
      </w:r>
      <w:r w:rsidRPr="00CE631D">
        <w:rPr>
          <w:rFonts w:ascii="Times New Roman" w:hAnsi="Times New Roman"/>
        </w:rPr>
        <w:t xml:space="preserve"> адаптируемый к разным Пр</w:t>
      </w:r>
      <w:r>
        <w:rPr>
          <w:rFonts w:ascii="Times New Roman" w:hAnsi="Times New Roman"/>
        </w:rPr>
        <w:t>едметным областям</w:t>
      </w:r>
      <w:r w:rsidRPr="00CE631D">
        <w:rPr>
          <w:rFonts w:ascii="Times New Roman" w:hAnsi="Times New Roman"/>
        </w:rPr>
        <w:t>, – своего рода лингвистический Ассемблер</w:t>
      </w:r>
      <w:r>
        <w:rPr>
          <w:rFonts w:ascii="Times New Roman" w:hAnsi="Times New Roman"/>
        </w:rPr>
        <w:t>, позволяющий сравнивать и дополнять СемПрост текста нужными знаниями</w:t>
      </w:r>
      <w:r w:rsidRPr="00CE631D">
        <w:rPr>
          <w:rFonts w:ascii="Times New Roman" w:hAnsi="Times New Roman"/>
        </w:rPr>
        <w:t>.</w:t>
      </w:r>
    </w:p>
    <w:p w:rsidR="009A3896" w:rsidRPr="00CE631D" w:rsidRDefault="009A3896" w:rsidP="00B3056E">
      <w:pPr>
        <w:pStyle w:val="NoSpacing"/>
        <w:spacing w:line="360" w:lineRule="auto"/>
        <w:ind w:firstLine="454"/>
        <w:jc w:val="both"/>
        <w:rPr>
          <w:rFonts w:ascii="Times New Roman" w:hAnsi="Times New Roman"/>
          <w:b/>
        </w:rPr>
      </w:pPr>
    </w:p>
    <w:p w:rsidR="009A3896" w:rsidRPr="004029E2" w:rsidRDefault="009A3896" w:rsidP="00D54993">
      <w:pPr>
        <w:pStyle w:val="NoSpacing"/>
        <w:spacing w:line="360" w:lineRule="auto"/>
        <w:ind w:firstLine="454"/>
        <w:jc w:val="center"/>
        <w:rPr>
          <w:rFonts w:ascii="Times New Roman" w:hAnsi="Times New Roman"/>
          <w:b/>
        </w:rPr>
      </w:pPr>
      <w:r w:rsidRPr="004029E2">
        <w:rPr>
          <w:rFonts w:ascii="Times New Roman" w:hAnsi="Times New Roman"/>
          <w:b/>
        </w:rPr>
        <w:t>Взаимодействие уровней</w:t>
      </w:r>
    </w:p>
    <w:p w:rsidR="009A3896" w:rsidRPr="00CE631D"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 xml:space="preserve">Итак, в качестве </w:t>
      </w:r>
      <w:r w:rsidRPr="00CE631D">
        <w:rPr>
          <w:rFonts w:ascii="Times New Roman" w:hAnsi="Times New Roman"/>
          <w:b/>
        </w:rPr>
        <w:t>объекта</w:t>
      </w:r>
      <w:r w:rsidRPr="00CE631D">
        <w:rPr>
          <w:rFonts w:ascii="Times New Roman" w:hAnsi="Times New Roman"/>
        </w:rPr>
        <w:t xml:space="preserve"> исследования мы выбираем любой естественный текст (далее ЕТ), поступающий к нам в электронном виде, независимо от истории его происхождения, независимо от его качества, его величины и т.д. Лингвисты умеют (кто плохо, кто хорошо) строить разные его отображения в виде структур: графематической (выделяющей сами единицы в составе текста), морфологической, синтаксической и даже </w:t>
      </w:r>
      <w:r>
        <w:rPr>
          <w:rFonts w:ascii="Times New Roman" w:hAnsi="Times New Roman"/>
        </w:rPr>
        <w:t xml:space="preserve">первичной </w:t>
      </w:r>
      <w:r w:rsidRPr="00CE631D">
        <w:rPr>
          <w:rFonts w:ascii="Times New Roman" w:hAnsi="Times New Roman"/>
        </w:rPr>
        <w:t xml:space="preserve">семантической. Каждая из них может быть правильной, но может содержать ошибки или разные виды дефектов. </w:t>
      </w:r>
    </w:p>
    <w:p w:rsidR="009A3896" w:rsidRPr="00CE631D"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Дефекты более раннего слоя, или уровня анализа, часто могут быть сняты следующими за ним. Так, если Морфология выделила в потоке текста две единицы (</w:t>
      </w:r>
      <w:r w:rsidRPr="00CE631D">
        <w:rPr>
          <w:rFonts w:ascii="Times New Roman" w:hAnsi="Times New Roman"/>
          <w:b/>
          <w:i/>
        </w:rPr>
        <w:t>в</w:t>
      </w:r>
      <w:r w:rsidRPr="00CE631D">
        <w:rPr>
          <w:rFonts w:ascii="Times New Roman" w:hAnsi="Times New Roman"/>
        </w:rPr>
        <w:t xml:space="preserve"> – как предлог и следом за ним слово </w:t>
      </w:r>
      <w:r w:rsidRPr="00CE631D">
        <w:rPr>
          <w:rFonts w:ascii="Times New Roman" w:hAnsi="Times New Roman"/>
          <w:b/>
          <w:i/>
        </w:rPr>
        <w:t>ведении</w:t>
      </w:r>
      <w:r w:rsidRPr="00CE631D">
        <w:rPr>
          <w:rFonts w:ascii="Times New Roman" w:hAnsi="Times New Roman"/>
        </w:rPr>
        <w:t xml:space="preserve">-существительное), то Синтаксис соединит их, назвав всё словосочетание </w:t>
      </w:r>
      <w:r w:rsidRPr="00CE631D">
        <w:rPr>
          <w:rFonts w:ascii="Times New Roman" w:hAnsi="Times New Roman"/>
          <w:i/>
        </w:rPr>
        <w:t>в ведении</w:t>
      </w:r>
      <w:r w:rsidRPr="00CE631D">
        <w:rPr>
          <w:rFonts w:ascii="Times New Roman" w:hAnsi="Times New Roman"/>
        </w:rPr>
        <w:t xml:space="preserve"> сложным предлогом: А </w:t>
      </w:r>
      <w:r w:rsidRPr="00CE631D">
        <w:rPr>
          <w:rFonts w:ascii="Times New Roman" w:hAnsi="Times New Roman"/>
          <w:b/>
          <w:i/>
        </w:rPr>
        <w:t>в ведении</w:t>
      </w:r>
      <w:r>
        <w:rPr>
          <w:rFonts w:ascii="Times New Roman" w:hAnsi="Times New Roman"/>
          <w:b/>
          <w:i/>
        </w:rPr>
        <w:t xml:space="preserve"> </w:t>
      </w:r>
      <w:r w:rsidRPr="00CE631D">
        <w:rPr>
          <w:rFonts w:ascii="Times New Roman" w:hAnsi="Times New Roman"/>
        </w:rPr>
        <w:t xml:space="preserve">В. Каждый уровень  может ошибиться, но он может обратиться к </w:t>
      </w:r>
      <w:r>
        <w:rPr>
          <w:rFonts w:ascii="Times New Roman" w:hAnsi="Times New Roman"/>
        </w:rPr>
        <w:t>другим</w:t>
      </w:r>
      <w:r w:rsidRPr="00CE631D">
        <w:rPr>
          <w:rFonts w:ascii="Times New Roman" w:hAnsi="Times New Roman"/>
        </w:rPr>
        <w:t xml:space="preserve"> слоям анализа или «посоветоваться» с каким-то внешним источником</w:t>
      </w:r>
      <w:r>
        <w:rPr>
          <w:rFonts w:ascii="Times New Roman" w:hAnsi="Times New Roman"/>
        </w:rPr>
        <w:t>:</w:t>
      </w:r>
      <w:r w:rsidRPr="00CE631D">
        <w:rPr>
          <w:rFonts w:ascii="Times New Roman" w:hAnsi="Times New Roman"/>
        </w:rPr>
        <w:t xml:space="preserve"> с разными Словарями, например, словарём фиксированных оборотов, статистиками или прочими привлекаемыми помощниками, часто это стандартная Грамматика естественного языка.  Обращаться можно и к Грамматике текста, если она постепенно формируется по ходу анализа одного или некоторого множества текстов.  Но Семантика имеет право ещё раз пересмотреть это решение, если оно не согласуется </w:t>
      </w:r>
      <w:r>
        <w:rPr>
          <w:rFonts w:ascii="Times New Roman" w:hAnsi="Times New Roman"/>
        </w:rPr>
        <w:t xml:space="preserve">с </w:t>
      </w:r>
      <w:r w:rsidRPr="00CE631D">
        <w:rPr>
          <w:rFonts w:ascii="Times New Roman" w:hAnsi="Times New Roman"/>
        </w:rPr>
        <w:t>законам</w:t>
      </w:r>
      <w:r>
        <w:rPr>
          <w:rFonts w:ascii="Times New Roman" w:hAnsi="Times New Roman"/>
        </w:rPr>
        <w:t>и</w:t>
      </w:r>
      <w:r w:rsidRPr="00CE631D">
        <w:rPr>
          <w:rFonts w:ascii="Times New Roman" w:hAnsi="Times New Roman"/>
        </w:rPr>
        <w:t xml:space="preserve"> правильной семантической структуры. </w:t>
      </w:r>
    </w:p>
    <w:p w:rsidR="009A3896" w:rsidRDefault="009A3896" w:rsidP="00B3056E">
      <w:pPr>
        <w:pStyle w:val="NoSpacing"/>
        <w:spacing w:line="360" w:lineRule="auto"/>
        <w:ind w:firstLine="454"/>
        <w:jc w:val="both"/>
        <w:rPr>
          <w:rFonts w:ascii="Times New Roman" w:hAnsi="Times New Roman"/>
        </w:rPr>
      </w:pPr>
      <w:r w:rsidRPr="00CE631D">
        <w:rPr>
          <w:rFonts w:ascii="Times New Roman" w:hAnsi="Times New Roman"/>
        </w:rPr>
        <w:t xml:space="preserve">Уже из такого краткого </w:t>
      </w:r>
      <w:r>
        <w:rPr>
          <w:rFonts w:ascii="Times New Roman" w:hAnsi="Times New Roman"/>
        </w:rPr>
        <w:t>упомина</w:t>
      </w:r>
      <w:r w:rsidRPr="00CE631D">
        <w:rPr>
          <w:rFonts w:ascii="Times New Roman" w:hAnsi="Times New Roman"/>
        </w:rPr>
        <w:t>ния сути лингвистической работы с текстом можно понять, что это динамическая задача: в ней предусмотрены и Диалоги (когда сравниваются разные структуры), и выводы логического или статистического характера, и возвраты (когда надо исправить ошибки раннего слоя анализа, а вслед за этим скорректировать все следующие за ним), и даже «машинный перевод». Обмен информацией, или диалог уровней анализа, если таковой предусмотрен в Системе АПТ, моделирует и Диалог следующего уровня, когда в работу подключ</w:t>
      </w:r>
      <w:r>
        <w:rPr>
          <w:rFonts w:ascii="Times New Roman" w:hAnsi="Times New Roman"/>
        </w:rPr>
        <w:t>ае</w:t>
      </w:r>
      <w:r w:rsidRPr="00CE631D">
        <w:rPr>
          <w:rFonts w:ascii="Times New Roman" w:hAnsi="Times New Roman"/>
        </w:rPr>
        <w:t>тся следующий Компонент – реальный Пользователь – ставящий свою цель и желающий извлечь из текста свой индивидуальный Смысл.</w:t>
      </w:r>
    </w:p>
    <w:p w:rsidR="009A3896" w:rsidRDefault="009A3896" w:rsidP="00B3056E">
      <w:pPr>
        <w:pStyle w:val="NoSpacing"/>
        <w:spacing w:line="360" w:lineRule="auto"/>
        <w:ind w:firstLine="454"/>
        <w:jc w:val="both"/>
        <w:rPr>
          <w:rFonts w:ascii="Times New Roman" w:hAnsi="Times New Roman"/>
        </w:rPr>
      </w:pPr>
      <w:r>
        <w:rPr>
          <w:rFonts w:ascii="Times New Roman" w:hAnsi="Times New Roman"/>
        </w:rPr>
        <w:t>Кроме того,</w:t>
      </w:r>
      <w:r w:rsidRPr="00CE631D">
        <w:rPr>
          <w:rFonts w:ascii="Times New Roman" w:hAnsi="Times New Roman"/>
        </w:rPr>
        <w:t xml:space="preserve"> в любом тексте незримо присутствует (точнее сказать, отсутствует в материальном виде) Нечто, что принято называть Знанием законов Действительности. </w:t>
      </w:r>
      <w:r>
        <w:rPr>
          <w:rFonts w:ascii="Times New Roman" w:hAnsi="Times New Roman"/>
        </w:rPr>
        <w:t xml:space="preserve">Частично это проявляется в нарушении семантического согласования при анализе, что фиксируется явно как одна из разновидностей неполноты / неопределённости. </w:t>
      </w:r>
    </w:p>
    <w:p w:rsidR="009A3896" w:rsidRPr="00CE631D" w:rsidRDefault="009A3896" w:rsidP="00B3056E">
      <w:pPr>
        <w:pStyle w:val="NoSpacing"/>
        <w:spacing w:line="360" w:lineRule="auto"/>
        <w:ind w:firstLine="454"/>
        <w:jc w:val="both"/>
        <w:rPr>
          <w:rFonts w:ascii="Times New Roman" w:hAnsi="Times New Roman"/>
        </w:rPr>
      </w:pPr>
    </w:p>
    <w:p w:rsidR="009A3896" w:rsidRDefault="009A3896" w:rsidP="00D54993">
      <w:pPr>
        <w:pStyle w:val="NoSpacing"/>
        <w:spacing w:line="360" w:lineRule="auto"/>
        <w:ind w:firstLine="454"/>
        <w:jc w:val="center"/>
        <w:rPr>
          <w:rFonts w:ascii="Times New Roman" w:hAnsi="Times New Roman"/>
        </w:rPr>
      </w:pPr>
      <w:r w:rsidRPr="002C506C">
        <w:rPr>
          <w:rFonts w:ascii="Times New Roman" w:hAnsi="Times New Roman"/>
          <w:b/>
        </w:rPr>
        <w:t>Выводы</w:t>
      </w:r>
    </w:p>
    <w:p w:rsidR="009A3896" w:rsidRDefault="009A3896" w:rsidP="00B3056E">
      <w:pPr>
        <w:pStyle w:val="NoSpacing"/>
        <w:spacing w:line="360" w:lineRule="auto"/>
        <w:ind w:firstLine="454"/>
        <w:jc w:val="both"/>
        <w:rPr>
          <w:rFonts w:ascii="Times New Roman" w:hAnsi="Times New Roman"/>
        </w:rPr>
      </w:pPr>
      <w:r>
        <w:rPr>
          <w:rFonts w:ascii="Times New Roman" w:hAnsi="Times New Roman"/>
        </w:rPr>
        <w:t>Самые серьёзные</w:t>
      </w:r>
      <w:r w:rsidRPr="00CE631D">
        <w:rPr>
          <w:rFonts w:ascii="Times New Roman" w:hAnsi="Times New Roman"/>
        </w:rPr>
        <w:t xml:space="preserve"> проблемы </w:t>
      </w:r>
      <w:r>
        <w:rPr>
          <w:rFonts w:ascii="Times New Roman" w:hAnsi="Times New Roman"/>
        </w:rPr>
        <w:t>понимания текста лежат</w:t>
      </w:r>
      <w:r w:rsidRPr="00CE631D">
        <w:rPr>
          <w:rFonts w:ascii="Times New Roman" w:hAnsi="Times New Roman"/>
        </w:rPr>
        <w:t xml:space="preserve"> вне собственно лингвистической теории. </w:t>
      </w:r>
      <w:r>
        <w:rPr>
          <w:rFonts w:ascii="Times New Roman" w:hAnsi="Times New Roman"/>
        </w:rPr>
        <w:t xml:space="preserve">Главный из них – </w:t>
      </w:r>
      <w:r w:rsidRPr="00CE631D">
        <w:rPr>
          <w:rFonts w:ascii="Times New Roman" w:hAnsi="Times New Roman"/>
        </w:rPr>
        <w:t xml:space="preserve">отсутствие </w:t>
      </w:r>
      <w:r>
        <w:rPr>
          <w:rFonts w:ascii="Times New Roman" w:hAnsi="Times New Roman"/>
        </w:rPr>
        <w:t xml:space="preserve">«мостов», соединяющих структуры текстовых единиц с </w:t>
      </w:r>
      <w:r w:rsidRPr="00CE631D">
        <w:rPr>
          <w:rFonts w:ascii="Times New Roman" w:hAnsi="Times New Roman"/>
        </w:rPr>
        <w:t>компонент</w:t>
      </w:r>
      <w:r>
        <w:rPr>
          <w:rFonts w:ascii="Times New Roman" w:hAnsi="Times New Roman"/>
        </w:rPr>
        <w:t>ом</w:t>
      </w:r>
      <w:r w:rsidRPr="00CE631D">
        <w:rPr>
          <w:rFonts w:ascii="Times New Roman" w:hAnsi="Times New Roman"/>
        </w:rPr>
        <w:t xml:space="preserve"> знаний</w:t>
      </w:r>
      <w:r>
        <w:rPr>
          <w:rFonts w:ascii="Times New Roman" w:hAnsi="Times New Roman"/>
        </w:rPr>
        <w:t xml:space="preserve"> (общих и специальных)</w:t>
      </w:r>
      <w:r w:rsidRPr="00CE631D">
        <w:rPr>
          <w:rFonts w:ascii="Times New Roman" w:hAnsi="Times New Roman"/>
        </w:rPr>
        <w:t xml:space="preserve">, необходимых </w:t>
      </w:r>
      <w:r>
        <w:rPr>
          <w:rFonts w:ascii="Times New Roman" w:hAnsi="Times New Roman"/>
        </w:rPr>
        <w:t xml:space="preserve">для анализа и синтеза текста, а также с другими родственными информационными структурами.  Предложена более свободная модель «мягкого» анализа текста с другим способом представления содержания, который допускает разные степени автоматического понимания. «Дефекты» текстовых сообщений (неполнота и пр.), отражаемые в явном виде в структурах, используются в конструктивном ключе: движущей силой семантического анализа </w:t>
      </w:r>
      <w:r w:rsidRPr="00CE631D">
        <w:rPr>
          <w:rFonts w:ascii="Times New Roman" w:hAnsi="Times New Roman"/>
        </w:rPr>
        <w:t xml:space="preserve">является </w:t>
      </w:r>
      <w:r>
        <w:rPr>
          <w:rFonts w:ascii="Times New Roman" w:hAnsi="Times New Roman"/>
        </w:rPr>
        <w:t xml:space="preserve">сам </w:t>
      </w:r>
      <w:r w:rsidRPr="00CE631D">
        <w:rPr>
          <w:rFonts w:ascii="Times New Roman" w:hAnsi="Times New Roman"/>
        </w:rPr>
        <w:t>Вопрос</w:t>
      </w:r>
      <w:r>
        <w:rPr>
          <w:rFonts w:ascii="Times New Roman" w:hAnsi="Times New Roman"/>
        </w:rPr>
        <w:t xml:space="preserve"> и</w:t>
      </w:r>
      <w:r w:rsidRPr="00CE631D">
        <w:rPr>
          <w:rFonts w:ascii="Times New Roman" w:hAnsi="Times New Roman"/>
        </w:rPr>
        <w:t xml:space="preserve"> неполн</w:t>
      </w:r>
      <w:r>
        <w:rPr>
          <w:rFonts w:ascii="Times New Roman" w:hAnsi="Times New Roman"/>
        </w:rPr>
        <w:t>ые участки построенных структур</w:t>
      </w:r>
      <w:r w:rsidRPr="00CE631D">
        <w:rPr>
          <w:rFonts w:ascii="Times New Roman" w:hAnsi="Times New Roman"/>
        </w:rPr>
        <w:t xml:space="preserve">.  </w:t>
      </w:r>
      <w:r>
        <w:rPr>
          <w:rFonts w:ascii="Times New Roman" w:hAnsi="Times New Roman"/>
        </w:rPr>
        <w:t>Взаимное заполнение неполных формул в семантическом и информационном пространствах текста позволит не только восполнить недостающие на локальных участках знания (в том числе внетекстовые), но и приведёт к сжатию структуры. Сжатие (или содержательная компрессия) текста происходит и за счёт вытеснения мало важных участков содержания, а этой операции предшествует оценка информационного ВЕСа единиц СемП. Построе</w:t>
      </w:r>
      <w:r w:rsidRPr="00CE631D">
        <w:rPr>
          <w:rFonts w:ascii="Times New Roman" w:hAnsi="Times New Roman"/>
        </w:rPr>
        <w:t xml:space="preserve">ние более </w:t>
      </w:r>
      <w:r>
        <w:rPr>
          <w:rFonts w:ascii="Times New Roman" w:hAnsi="Times New Roman"/>
        </w:rPr>
        <w:t xml:space="preserve">полных и </w:t>
      </w:r>
      <w:bookmarkStart w:id="0" w:name="_GoBack"/>
      <w:bookmarkEnd w:id="0"/>
      <w:r w:rsidRPr="00CE631D">
        <w:rPr>
          <w:rFonts w:ascii="Times New Roman" w:hAnsi="Times New Roman"/>
        </w:rPr>
        <w:t xml:space="preserve">содержательных единиц – всегда </w:t>
      </w:r>
      <w:r>
        <w:rPr>
          <w:rFonts w:ascii="Times New Roman" w:hAnsi="Times New Roman"/>
        </w:rPr>
        <w:t>«</w:t>
      </w:r>
      <w:r w:rsidRPr="00CE631D">
        <w:rPr>
          <w:rFonts w:ascii="Times New Roman" w:hAnsi="Times New Roman"/>
        </w:rPr>
        <w:t>Скачок</w:t>
      </w:r>
      <w:r>
        <w:rPr>
          <w:rFonts w:ascii="Times New Roman" w:hAnsi="Times New Roman"/>
        </w:rPr>
        <w:t xml:space="preserve">» навстречу единицам «встречных» текстов. </w:t>
      </w:r>
    </w:p>
    <w:p w:rsidR="009A3896" w:rsidRDefault="009A3896" w:rsidP="00B3056E">
      <w:pPr>
        <w:pStyle w:val="NoSpacing"/>
        <w:spacing w:line="360" w:lineRule="auto"/>
        <w:ind w:firstLine="454"/>
        <w:jc w:val="both"/>
        <w:rPr>
          <w:rFonts w:ascii="Times New Roman" w:hAnsi="Times New Roman"/>
        </w:rPr>
      </w:pPr>
      <w:r>
        <w:rPr>
          <w:rFonts w:ascii="Times New Roman" w:hAnsi="Times New Roman"/>
        </w:rPr>
        <w:t xml:space="preserve">Более развёрнутые описания и обоснования структур АПТ можно найти на сайте </w:t>
      </w:r>
      <w:hyperlink r:id="rId5" w:history="1">
        <w:r w:rsidRPr="00811EF8">
          <w:rPr>
            <w:rStyle w:val="Hyperlink"/>
          </w:rPr>
          <w:t>http://leontyeva.srcc.msu.ru/</w:t>
        </w:r>
      </w:hyperlink>
      <w:r>
        <w:t>. В</w:t>
      </w:r>
      <w:r>
        <w:rPr>
          <w:rFonts w:ascii="Times New Roman" w:hAnsi="Times New Roman"/>
        </w:rPr>
        <w:t xml:space="preserve"> самих статьях есть ссылки на аналогичные подходы к АПТ и примеры, чему не было места в данном кратком сообщении.    </w:t>
      </w:r>
    </w:p>
    <w:sectPr w:rsidR="009A3896" w:rsidSect="00B3056E">
      <w:pgSz w:w="8392" w:h="11907" w:code="11"/>
      <w:pgMar w:top="964" w:right="964" w:bottom="964"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96278"/>
    <w:multiLevelType w:val="hybridMultilevel"/>
    <w:tmpl w:val="40207B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AC963E4"/>
    <w:multiLevelType w:val="hybridMultilevel"/>
    <w:tmpl w:val="7708F4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8A13DAC"/>
    <w:multiLevelType w:val="hybridMultilevel"/>
    <w:tmpl w:val="9580CE36"/>
    <w:lvl w:ilvl="0" w:tplc="A52C30A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49C3"/>
    <w:rsid w:val="0000511B"/>
    <w:rsid w:val="000065A9"/>
    <w:rsid w:val="000065FC"/>
    <w:rsid w:val="000111EA"/>
    <w:rsid w:val="00014118"/>
    <w:rsid w:val="00015E57"/>
    <w:rsid w:val="00021E54"/>
    <w:rsid w:val="000253F1"/>
    <w:rsid w:val="0002567C"/>
    <w:rsid w:val="00025904"/>
    <w:rsid w:val="0002613F"/>
    <w:rsid w:val="00034E3A"/>
    <w:rsid w:val="0003520E"/>
    <w:rsid w:val="00040A6B"/>
    <w:rsid w:val="00045E73"/>
    <w:rsid w:val="00056FBB"/>
    <w:rsid w:val="000675C0"/>
    <w:rsid w:val="000715FA"/>
    <w:rsid w:val="000717CF"/>
    <w:rsid w:val="00072598"/>
    <w:rsid w:val="00080EF0"/>
    <w:rsid w:val="00085477"/>
    <w:rsid w:val="00086066"/>
    <w:rsid w:val="00091540"/>
    <w:rsid w:val="00093172"/>
    <w:rsid w:val="00093E3E"/>
    <w:rsid w:val="00093F6D"/>
    <w:rsid w:val="000955DB"/>
    <w:rsid w:val="00097B2F"/>
    <w:rsid w:val="000A0414"/>
    <w:rsid w:val="000A1C73"/>
    <w:rsid w:val="000A2550"/>
    <w:rsid w:val="000A51A0"/>
    <w:rsid w:val="000A63CF"/>
    <w:rsid w:val="000B1AFD"/>
    <w:rsid w:val="000B6974"/>
    <w:rsid w:val="000C15D2"/>
    <w:rsid w:val="000C57C3"/>
    <w:rsid w:val="000C636B"/>
    <w:rsid w:val="000D2F56"/>
    <w:rsid w:val="000D648C"/>
    <w:rsid w:val="000E2EFA"/>
    <w:rsid w:val="000E3B75"/>
    <w:rsid w:val="000E416F"/>
    <w:rsid w:val="000F02D0"/>
    <w:rsid w:val="000F0DD2"/>
    <w:rsid w:val="001014AB"/>
    <w:rsid w:val="00102A35"/>
    <w:rsid w:val="00102E27"/>
    <w:rsid w:val="001031F8"/>
    <w:rsid w:val="00107FD4"/>
    <w:rsid w:val="00114D19"/>
    <w:rsid w:val="00120BA0"/>
    <w:rsid w:val="00121ABA"/>
    <w:rsid w:val="00121E0F"/>
    <w:rsid w:val="00122C92"/>
    <w:rsid w:val="0012720D"/>
    <w:rsid w:val="0013387C"/>
    <w:rsid w:val="00135644"/>
    <w:rsid w:val="001356F6"/>
    <w:rsid w:val="00135AEA"/>
    <w:rsid w:val="00137BEC"/>
    <w:rsid w:val="00140C18"/>
    <w:rsid w:val="00147436"/>
    <w:rsid w:val="00154D5F"/>
    <w:rsid w:val="00166B9B"/>
    <w:rsid w:val="001678B8"/>
    <w:rsid w:val="001710CF"/>
    <w:rsid w:val="00171E20"/>
    <w:rsid w:val="00177E78"/>
    <w:rsid w:val="00180C62"/>
    <w:rsid w:val="001813F3"/>
    <w:rsid w:val="00182CE9"/>
    <w:rsid w:val="0018355C"/>
    <w:rsid w:val="00185253"/>
    <w:rsid w:val="00194721"/>
    <w:rsid w:val="0019483C"/>
    <w:rsid w:val="001A1623"/>
    <w:rsid w:val="001C0A82"/>
    <w:rsid w:val="001C31D6"/>
    <w:rsid w:val="001C4735"/>
    <w:rsid w:val="001D4C47"/>
    <w:rsid w:val="001D4E1C"/>
    <w:rsid w:val="001E1E2C"/>
    <w:rsid w:val="001E4065"/>
    <w:rsid w:val="001F703E"/>
    <w:rsid w:val="00202643"/>
    <w:rsid w:val="00202BA6"/>
    <w:rsid w:val="00205E1F"/>
    <w:rsid w:val="00214AA0"/>
    <w:rsid w:val="00222CC4"/>
    <w:rsid w:val="0022469E"/>
    <w:rsid w:val="00227321"/>
    <w:rsid w:val="002335A8"/>
    <w:rsid w:val="00237940"/>
    <w:rsid w:val="0025314A"/>
    <w:rsid w:val="00257CAE"/>
    <w:rsid w:val="00257D21"/>
    <w:rsid w:val="00257F0F"/>
    <w:rsid w:val="00267D72"/>
    <w:rsid w:val="00277CD3"/>
    <w:rsid w:val="00280835"/>
    <w:rsid w:val="00287B0C"/>
    <w:rsid w:val="00294291"/>
    <w:rsid w:val="0029537C"/>
    <w:rsid w:val="002A73BC"/>
    <w:rsid w:val="002C35C4"/>
    <w:rsid w:val="002C408D"/>
    <w:rsid w:val="002C4669"/>
    <w:rsid w:val="002C506C"/>
    <w:rsid w:val="002C5914"/>
    <w:rsid w:val="002C66B5"/>
    <w:rsid w:val="002D396A"/>
    <w:rsid w:val="002D3F32"/>
    <w:rsid w:val="002D462E"/>
    <w:rsid w:val="002D5B47"/>
    <w:rsid w:val="002D7980"/>
    <w:rsid w:val="002E52CC"/>
    <w:rsid w:val="002E6F0C"/>
    <w:rsid w:val="002F4C2B"/>
    <w:rsid w:val="002F6B41"/>
    <w:rsid w:val="00303D47"/>
    <w:rsid w:val="00316CEB"/>
    <w:rsid w:val="003237F5"/>
    <w:rsid w:val="00326080"/>
    <w:rsid w:val="00327FBD"/>
    <w:rsid w:val="003379F4"/>
    <w:rsid w:val="00341DB0"/>
    <w:rsid w:val="003440F3"/>
    <w:rsid w:val="0034676F"/>
    <w:rsid w:val="00346EE9"/>
    <w:rsid w:val="003513CF"/>
    <w:rsid w:val="00363B54"/>
    <w:rsid w:val="00364FF3"/>
    <w:rsid w:val="003679C9"/>
    <w:rsid w:val="0037035E"/>
    <w:rsid w:val="0037129E"/>
    <w:rsid w:val="00372222"/>
    <w:rsid w:val="00374F7D"/>
    <w:rsid w:val="003838A3"/>
    <w:rsid w:val="003866C1"/>
    <w:rsid w:val="0038755A"/>
    <w:rsid w:val="00393828"/>
    <w:rsid w:val="003A08D4"/>
    <w:rsid w:val="003A1317"/>
    <w:rsid w:val="003A253E"/>
    <w:rsid w:val="003A3F76"/>
    <w:rsid w:val="003A647C"/>
    <w:rsid w:val="003A770C"/>
    <w:rsid w:val="003B0401"/>
    <w:rsid w:val="003B05A7"/>
    <w:rsid w:val="003B6DC8"/>
    <w:rsid w:val="003C2254"/>
    <w:rsid w:val="003C2DAD"/>
    <w:rsid w:val="003D12E9"/>
    <w:rsid w:val="003D240B"/>
    <w:rsid w:val="003D26FF"/>
    <w:rsid w:val="003D34EE"/>
    <w:rsid w:val="003E4A20"/>
    <w:rsid w:val="003E6F0C"/>
    <w:rsid w:val="003F686A"/>
    <w:rsid w:val="004029E2"/>
    <w:rsid w:val="00403C94"/>
    <w:rsid w:val="00405565"/>
    <w:rsid w:val="00407A0D"/>
    <w:rsid w:val="00411599"/>
    <w:rsid w:val="004117E9"/>
    <w:rsid w:val="0041625D"/>
    <w:rsid w:val="00423B46"/>
    <w:rsid w:val="00430BD6"/>
    <w:rsid w:val="00431074"/>
    <w:rsid w:val="00435AEB"/>
    <w:rsid w:val="00442D87"/>
    <w:rsid w:val="00444655"/>
    <w:rsid w:val="004449BD"/>
    <w:rsid w:val="004473CA"/>
    <w:rsid w:val="00447647"/>
    <w:rsid w:val="00450C01"/>
    <w:rsid w:val="00474F2B"/>
    <w:rsid w:val="00476EE7"/>
    <w:rsid w:val="004777CE"/>
    <w:rsid w:val="00477CF0"/>
    <w:rsid w:val="004835EF"/>
    <w:rsid w:val="00493764"/>
    <w:rsid w:val="00497B26"/>
    <w:rsid w:val="004A2119"/>
    <w:rsid w:val="004A3C8A"/>
    <w:rsid w:val="004B1875"/>
    <w:rsid w:val="004B414B"/>
    <w:rsid w:val="004D51F6"/>
    <w:rsid w:val="004D794B"/>
    <w:rsid w:val="004E1A1A"/>
    <w:rsid w:val="004E1D2A"/>
    <w:rsid w:val="004E6C0A"/>
    <w:rsid w:val="004F37E5"/>
    <w:rsid w:val="004F543B"/>
    <w:rsid w:val="00502725"/>
    <w:rsid w:val="00505B4B"/>
    <w:rsid w:val="00505C02"/>
    <w:rsid w:val="005155A1"/>
    <w:rsid w:val="0052291A"/>
    <w:rsid w:val="00524067"/>
    <w:rsid w:val="0052414B"/>
    <w:rsid w:val="005249D8"/>
    <w:rsid w:val="005305AC"/>
    <w:rsid w:val="005338EA"/>
    <w:rsid w:val="00537057"/>
    <w:rsid w:val="0054461B"/>
    <w:rsid w:val="00550737"/>
    <w:rsid w:val="00553C7B"/>
    <w:rsid w:val="005565F9"/>
    <w:rsid w:val="00556FC5"/>
    <w:rsid w:val="00560C4E"/>
    <w:rsid w:val="00565DC5"/>
    <w:rsid w:val="005917EF"/>
    <w:rsid w:val="005926F7"/>
    <w:rsid w:val="00592CEE"/>
    <w:rsid w:val="005937B3"/>
    <w:rsid w:val="00594195"/>
    <w:rsid w:val="00594D3E"/>
    <w:rsid w:val="005A02C3"/>
    <w:rsid w:val="005A0BE4"/>
    <w:rsid w:val="005A1241"/>
    <w:rsid w:val="005A2054"/>
    <w:rsid w:val="005A34FC"/>
    <w:rsid w:val="005A753F"/>
    <w:rsid w:val="005B39F3"/>
    <w:rsid w:val="005B5916"/>
    <w:rsid w:val="005B72B5"/>
    <w:rsid w:val="005C6DC2"/>
    <w:rsid w:val="005D2ABE"/>
    <w:rsid w:val="005D435B"/>
    <w:rsid w:val="005D54F4"/>
    <w:rsid w:val="005F103E"/>
    <w:rsid w:val="005F2FFF"/>
    <w:rsid w:val="005F31F5"/>
    <w:rsid w:val="005F7E91"/>
    <w:rsid w:val="006014D8"/>
    <w:rsid w:val="0060230E"/>
    <w:rsid w:val="00602861"/>
    <w:rsid w:val="00604831"/>
    <w:rsid w:val="00614434"/>
    <w:rsid w:val="00622049"/>
    <w:rsid w:val="00623A12"/>
    <w:rsid w:val="00630447"/>
    <w:rsid w:val="006321FF"/>
    <w:rsid w:val="006326A0"/>
    <w:rsid w:val="006338FF"/>
    <w:rsid w:val="00634C3A"/>
    <w:rsid w:val="00635DDE"/>
    <w:rsid w:val="006441C7"/>
    <w:rsid w:val="006503B1"/>
    <w:rsid w:val="00652840"/>
    <w:rsid w:val="00652EAC"/>
    <w:rsid w:val="00654050"/>
    <w:rsid w:val="00657385"/>
    <w:rsid w:val="00660925"/>
    <w:rsid w:val="00667F2E"/>
    <w:rsid w:val="00674382"/>
    <w:rsid w:val="00682A05"/>
    <w:rsid w:val="00690F81"/>
    <w:rsid w:val="006B3308"/>
    <w:rsid w:val="006C62BB"/>
    <w:rsid w:val="006C6326"/>
    <w:rsid w:val="006D2186"/>
    <w:rsid w:val="006D2416"/>
    <w:rsid w:val="006D2AD5"/>
    <w:rsid w:val="006D373E"/>
    <w:rsid w:val="006D4C1B"/>
    <w:rsid w:val="006D57F4"/>
    <w:rsid w:val="006E295E"/>
    <w:rsid w:val="006F5008"/>
    <w:rsid w:val="006F7001"/>
    <w:rsid w:val="00707BC0"/>
    <w:rsid w:val="00710556"/>
    <w:rsid w:val="00710C3F"/>
    <w:rsid w:val="00726B80"/>
    <w:rsid w:val="00726F4F"/>
    <w:rsid w:val="00731949"/>
    <w:rsid w:val="0074002E"/>
    <w:rsid w:val="007439AA"/>
    <w:rsid w:val="00744BE2"/>
    <w:rsid w:val="00746B8A"/>
    <w:rsid w:val="00750A5B"/>
    <w:rsid w:val="0075399A"/>
    <w:rsid w:val="00770AC5"/>
    <w:rsid w:val="0077300B"/>
    <w:rsid w:val="00780BD8"/>
    <w:rsid w:val="00782A2E"/>
    <w:rsid w:val="00783341"/>
    <w:rsid w:val="007902DC"/>
    <w:rsid w:val="00793348"/>
    <w:rsid w:val="007954DC"/>
    <w:rsid w:val="007A034A"/>
    <w:rsid w:val="007A21A1"/>
    <w:rsid w:val="007A3816"/>
    <w:rsid w:val="007A3E37"/>
    <w:rsid w:val="007A70D1"/>
    <w:rsid w:val="007B25D4"/>
    <w:rsid w:val="007B7E9B"/>
    <w:rsid w:val="007D2A7B"/>
    <w:rsid w:val="007D7465"/>
    <w:rsid w:val="007E042F"/>
    <w:rsid w:val="007F0884"/>
    <w:rsid w:val="007F4D39"/>
    <w:rsid w:val="007F578A"/>
    <w:rsid w:val="00803090"/>
    <w:rsid w:val="008041E3"/>
    <w:rsid w:val="00804737"/>
    <w:rsid w:val="00810841"/>
    <w:rsid w:val="00811EF8"/>
    <w:rsid w:val="00822259"/>
    <w:rsid w:val="00822FC9"/>
    <w:rsid w:val="00825684"/>
    <w:rsid w:val="008354C9"/>
    <w:rsid w:val="00835C8E"/>
    <w:rsid w:val="00836D40"/>
    <w:rsid w:val="008372FC"/>
    <w:rsid w:val="00845C14"/>
    <w:rsid w:val="008500C4"/>
    <w:rsid w:val="00854742"/>
    <w:rsid w:val="00854DD9"/>
    <w:rsid w:val="00861AD5"/>
    <w:rsid w:val="00865065"/>
    <w:rsid w:val="008655DB"/>
    <w:rsid w:val="0086669C"/>
    <w:rsid w:val="00877F2E"/>
    <w:rsid w:val="00890295"/>
    <w:rsid w:val="00891A3E"/>
    <w:rsid w:val="008938CB"/>
    <w:rsid w:val="00897919"/>
    <w:rsid w:val="008A747F"/>
    <w:rsid w:val="008B3657"/>
    <w:rsid w:val="008B450A"/>
    <w:rsid w:val="008B4EED"/>
    <w:rsid w:val="008B6502"/>
    <w:rsid w:val="008B6F14"/>
    <w:rsid w:val="008C20CA"/>
    <w:rsid w:val="008C2CBB"/>
    <w:rsid w:val="008C3E6F"/>
    <w:rsid w:val="008D4039"/>
    <w:rsid w:val="008D40DB"/>
    <w:rsid w:val="008D4ED6"/>
    <w:rsid w:val="008D6167"/>
    <w:rsid w:val="008E1D8E"/>
    <w:rsid w:val="008E6145"/>
    <w:rsid w:val="008F1B4C"/>
    <w:rsid w:val="008F3D2A"/>
    <w:rsid w:val="008F75C3"/>
    <w:rsid w:val="008F76B4"/>
    <w:rsid w:val="009015AC"/>
    <w:rsid w:val="009076AA"/>
    <w:rsid w:val="009230F6"/>
    <w:rsid w:val="009412A5"/>
    <w:rsid w:val="009416E4"/>
    <w:rsid w:val="009420E9"/>
    <w:rsid w:val="00944226"/>
    <w:rsid w:val="00954F3F"/>
    <w:rsid w:val="009610C0"/>
    <w:rsid w:val="0096659C"/>
    <w:rsid w:val="009674AD"/>
    <w:rsid w:val="009749C3"/>
    <w:rsid w:val="00977A5F"/>
    <w:rsid w:val="0098097A"/>
    <w:rsid w:val="00981524"/>
    <w:rsid w:val="00984AD2"/>
    <w:rsid w:val="00984F5A"/>
    <w:rsid w:val="00985290"/>
    <w:rsid w:val="009A2AD2"/>
    <w:rsid w:val="009A3896"/>
    <w:rsid w:val="009A40F4"/>
    <w:rsid w:val="009A50E8"/>
    <w:rsid w:val="009B0390"/>
    <w:rsid w:val="009B11A5"/>
    <w:rsid w:val="009C2018"/>
    <w:rsid w:val="009C255D"/>
    <w:rsid w:val="009C564A"/>
    <w:rsid w:val="009D4BEB"/>
    <w:rsid w:val="009D5EFD"/>
    <w:rsid w:val="009E54B1"/>
    <w:rsid w:val="009E6CB6"/>
    <w:rsid w:val="009F33E9"/>
    <w:rsid w:val="009F6A1E"/>
    <w:rsid w:val="00A00F1B"/>
    <w:rsid w:val="00A17DB8"/>
    <w:rsid w:val="00A221D2"/>
    <w:rsid w:val="00A26882"/>
    <w:rsid w:val="00A327FD"/>
    <w:rsid w:val="00A33CB0"/>
    <w:rsid w:val="00A37666"/>
    <w:rsid w:val="00A43231"/>
    <w:rsid w:val="00A56342"/>
    <w:rsid w:val="00A63853"/>
    <w:rsid w:val="00A64E2A"/>
    <w:rsid w:val="00A65873"/>
    <w:rsid w:val="00A65B5A"/>
    <w:rsid w:val="00A71CE1"/>
    <w:rsid w:val="00A735B9"/>
    <w:rsid w:val="00A76A37"/>
    <w:rsid w:val="00A77CC3"/>
    <w:rsid w:val="00A805A7"/>
    <w:rsid w:val="00A83373"/>
    <w:rsid w:val="00A86F28"/>
    <w:rsid w:val="00A96789"/>
    <w:rsid w:val="00AA29C1"/>
    <w:rsid w:val="00AA4F1A"/>
    <w:rsid w:val="00AB467E"/>
    <w:rsid w:val="00AB6190"/>
    <w:rsid w:val="00AC0BE4"/>
    <w:rsid w:val="00AC18F1"/>
    <w:rsid w:val="00AC19BE"/>
    <w:rsid w:val="00AC44F6"/>
    <w:rsid w:val="00AC4FDF"/>
    <w:rsid w:val="00AC6C03"/>
    <w:rsid w:val="00AD1101"/>
    <w:rsid w:val="00AE1A7E"/>
    <w:rsid w:val="00AE798D"/>
    <w:rsid w:val="00AF0FDC"/>
    <w:rsid w:val="00AF1216"/>
    <w:rsid w:val="00B00CC2"/>
    <w:rsid w:val="00B10B9D"/>
    <w:rsid w:val="00B151EC"/>
    <w:rsid w:val="00B214AB"/>
    <w:rsid w:val="00B21E43"/>
    <w:rsid w:val="00B21FEF"/>
    <w:rsid w:val="00B27C10"/>
    <w:rsid w:val="00B3056E"/>
    <w:rsid w:val="00B327B2"/>
    <w:rsid w:val="00B4141F"/>
    <w:rsid w:val="00B42F8F"/>
    <w:rsid w:val="00B44D72"/>
    <w:rsid w:val="00B5413D"/>
    <w:rsid w:val="00B55EEA"/>
    <w:rsid w:val="00B56AF6"/>
    <w:rsid w:val="00B60123"/>
    <w:rsid w:val="00B61391"/>
    <w:rsid w:val="00B63F57"/>
    <w:rsid w:val="00B6554B"/>
    <w:rsid w:val="00B722B6"/>
    <w:rsid w:val="00B723F2"/>
    <w:rsid w:val="00B77C32"/>
    <w:rsid w:val="00B83715"/>
    <w:rsid w:val="00B85634"/>
    <w:rsid w:val="00B87A50"/>
    <w:rsid w:val="00B97CCE"/>
    <w:rsid w:val="00BA0B7A"/>
    <w:rsid w:val="00BA3B7C"/>
    <w:rsid w:val="00BA4367"/>
    <w:rsid w:val="00BA5D28"/>
    <w:rsid w:val="00BB3AF8"/>
    <w:rsid w:val="00BC0CA5"/>
    <w:rsid w:val="00BC7A3F"/>
    <w:rsid w:val="00BC7CF9"/>
    <w:rsid w:val="00BD208E"/>
    <w:rsid w:val="00BD792F"/>
    <w:rsid w:val="00BE2B81"/>
    <w:rsid w:val="00BE33E1"/>
    <w:rsid w:val="00BE5638"/>
    <w:rsid w:val="00BE5C2E"/>
    <w:rsid w:val="00BF3D26"/>
    <w:rsid w:val="00C028E0"/>
    <w:rsid w:val="00C04CFE"/>
    <w:rsid w:val="00C04DAF"/>
    <w:rsid w:val="00C07EF5"/>
    <w:rsid w:val="00C22E17"/>
    <w:rsid w:val="00C3120A"/>
    <w:rsid w:val="00C3316F"/>
    <w:rsid w:val="00C45004"/>
    <w:rsid w:val="00C45B9D"/>
    <w:rsid w:val="00C46316"/>
    <w:rsid w:val="00C6547F"/>
    <w:rsid w:val="00C70FE5"/>
    <w:rsid w:val="00C72F2A"/>
    <w:rsid w:val="00C77858"/>
    <w:rsid w:val="00C913B6"/>
    <w:rsid w:val="00C91A95"/>
    <w:rsid w:val="00C92D39"/>
    <w:rsid w:val="00C9396B"/>
    <w:rsid w:val="00CA104C"/>
    <w:rsid w:val="00CA45A8"/>
    <w:rsid w:val="00CA46E4"/>
    <w:rsid w:val="00CA7984"/>
    <w:rsid w:val="00CB0093"/>
    <w:rsid w:val="00CB13C3"/>
    <w:rsid w:val="00CB1B26"/>
    <w:rsid w:val="00CB1CFC"/>
    <w:rsid w:val="00CB30E6"/>
    <w:rsid w:val="00CC2D53"/>
    <w:rsid w:val="00CC5542"/>
    <w:rsid w:val="00CC5EAE"/>
    <w:rsid w:val="00CC782B"/>
    <w:rsid w:val="00CD0182"/>
    <w:rsid w:val="00CD651C"/>
    <w:rsid w:val="00CE01D8"/>
    <w:rsid w:val="00CE0406"/>
    <w:rsid w:val="00CE631D"/>
    <w:rsid w:val="00CF6984"/>
    <w:rsid w:val="00D00DEA"/>
    <w:rsid w:val="00D03CAC"/>
    <w:rsid w:val="00D07756"/>
    <w:rsid w:val="00D12CE9"/>
    <w:rsid w:val="00D16254"/>
    <w:rsid w:val="00D20A45"/>
    <w:rsid w:val="00D272D6"/>
    <w:rsid w:val="00D273D0"/>
    <w:rsid w:val="00D30A7B"/>
    <w:rsid w:val="00D36489"/>
    <w:rsid w:val="00D36CA1"/>
    <w:rsid w:val="00D4082B"/>
    <w:rsid w:val="00D44C7E"/>
    <w:rsid w:val="00D45C98"/>
    <w:rsid w:val="00D5398C"/>
    <w:rsid w:val="00D54993"/>
    <w:rsid w:val="00D55958"/>
    <w:rsid w:val="00D560C1"/>
    <w:rsid w:val="00D62246"/>
    <w:rsid w:val="00D63F72"/>
    <w:rsid w:val="00D6426D"/>
    <w:rsid w:val="00D667D1"/>
    <w:rsid w:val="00D67A0A"/>
    <w:rsid w:val="00D72E8B"/>
    <w:rsid w:val="00D76F95"/>
    <w:rsid w:val="00D81B34"/>
    <w:rsid w:val="00D87CDD"/>
    <w:rsid w:val="00DA0E95"/>
    <w:rsid w:val="00DA4F84"/>
    <w:rsid w:val="00DA7C9E"/>
    <w:rsid w:val="00DB20AF"/>
    <w:rsid w:val="00DB4BFF"/>
    <w:rsid w:val="00DB7037"/>
    <w:rsid w:val="00DC22AD"/>
    <w:rsid w:val="00DD591B"/>
    <w:rsid w:val="00DD6AFD"/>
    <w:rsid w:val="00DE1A67"/>
    <w:rsid w:val="00DE5AA1"/>
    <w:rsid w:val="00DF3544"/>
    <w:rsid w:val="00DF4801"/>
    <w:rsid w:val="00DF7FD9"/>
    <w:rsid w:val="00E054FD"/>
    <w:rsid w:val="00E10E95"/>
    <w:rsid w:val="00E121A8"/>
    <w:rsid w:val="00E1399C"/>
    <w:rsid w:val="00E17953"/>
    <w:rsid w:val="00E24438"/>
    <w:rsid w:val="00E24985"/>
    <w:rsid w:val="00E25E70"/>
    <w:rsid w:val="00E33D6D"/>
    <w:rsid w:val="00E377D6"/>
    <w:rsid w:val="00E42A71"/>
    <w:rsid w:val="00E45680"/>
    <w:rsid w:val="00E508E4"/>
    <w:rsid w:val="00E50A26"/>
    <w:rsid w:val="00E50D65"/>
    <w:rsid w:val="00E51EE2"/>
    <w:rsid w:val="00E52DD9"/>
    <w:rsid w:val="00E554B0"/>
    <w:rsid w:val="00E801B5"/>
    <w:rsid w:val="00E8113D"/>
    <w:rsid w:val="00E81E4F"/>
    <w:rsid w:val="00E84290"/>
    <w:rsid w:val="00E8626A"/>
    <w:rsid w:val="00E87C38"/>
    <w:rsid w:val="00E967BD"/>
    <w:rsid w:val="00EA5147"/>
    <w:rsid w:val="00EA649A"/>
    <w:rsid w:val="00EA64A3"/>
    <w:rsid w:val="00EB0674"/>
    <w:rsid w:val="00EB3DB0"/>
    <w:rsid w:val="00EB4105"/>
    <w:rsid w:val="00EB7711"/>
    <w:rsid w:val="00EC4AA6"/>
    <w:rsid w:val="00EC4DCF"/>
    <w:rsid w:val="00ED1F94"/>
    <w:rsid w:val="00EE6096"/>
    <w:rsid w:val="00EE64C0"/>
    <w:rsid w:val="00EE7724"/>
    <w:rsid w:val="00EF2F4E"/>
    <w:rsid w:val="00EF7A8A"/>
    <w:rsid w:val="00F14F7C"/>
    <w:rsid w:val="00F22B91"/>
    <w:rsid w:val="00F23300"/>
    <w:rsid w:val="00F303EF"/>
    <w:rsid w:val="00F365BB"/>
    <w:rsid w:val="00F36A07"/>
    <w:rsid w:val="00F36E91"/>
    <w:rsid w:val="00F53571"/>
    <w:rsid w:val="00F53E2B"/>
    <w:rsid w:val="00F615E0"/>
    <w:rsid w:val="00F61AA4"/>
    <w:rsid w:val="00F6320F"/>
    <w:rsid w:val="00F70ADB"/>
    <w:rsid w:val="00F77D1B"/>
    <w:rsid w:val="00F82D48"/>
    <w:rsid w:val="00F83FC2"/>
    <w:rsid w:val="00F92470"/>
    <w:rsid w:val="00FA028F"/>
    <w:rsid w:val="00FA4254"/>
    <w:rsid w:val="00FA4A1A"/>
    <w:rsid w:val="00FB4BBD"/>
    <w:rsid w:val="00FB6E81"/>
    <w:rsid w:val="00FC6A11"/>
    <w:rsid w:val="00FC7CA9"/>
    <w:rsid w:val="00FD37E4"/>
    <w:rsid w:val="00FD5405"/>
    <w:rsid w:val="00FE3CF7"/>
    <w:rsid w:val="00FE3E62"/>
    <w:rsid w:val="00FE6456"/>
    <w:rsid w:val="00FF45FA"/>
    <w:rsid w:val="00FF4E9C"/>
    <w:rsid w:val="00FF58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13D"/>
    <w:pPr>
      <w:spacing w:after="200" w:line="276" w:lineRule="auto"/>
    </w:pPr>
    <w:rPr>
      <w:lang w:eastAsia="en-US"/>
    </w:rPr>
  </w:style>
  <w:style w:type="paragraph" w:styleId="Heading1">
    <w:name w:val="heading 1"/>
    <w:basedOn w:val="Normal"/>
    <w:next w:val="Normal"/>
    <w:link w:val="Heading1Char"/>
    <w:uiPriority w:val="99"/>
    <w:qFormat/>
    <w:rsid w:val="009230F6"/>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30F6"/>
    <w:rPr>
      <w:rFonts w:ascii="Cambria" w:hAnsi="Cambria" w:cs="Times New Roman"/>
      <w:b/>
      <w:bCs/>
      <w:color w:val="365F91"/>
      <w:sz w:val="28"/>
      <w:szCs w:val="28"/>
    </w:rPr>
  </w:style>
  <w:style w:type="paragraph" w:styleId="NormalWeb">
    <w:name w:val="Normal (Web)"/>
    <w:basedOn w:val="Normal"/>
    <w:uiPriority w:val="99"/>
    <w:semiHidden/>
    <w:rsid w:val="009749C3"/>
    <w:pPr>
      <w:spacing w:before="100" w:beforeAutospacing="1" w:after="100" w:afterAutospacing="1" w:line="240" w:lineRule="auto"/>
    </w:pPr>
    <w:rPr>
      <w:rFonts w:ascii="Times New Roman" w:eastAsia="Times New Roman" w:hAnsi="Times New Roman"/>
      <w:sz w:val="24"/>
      <w:szCs w:val="24"/>
      <w:lang w:eastAsia="ru-RU"/>
    </w:rPr>
  </w:style>
  <w:style w:type="paragraph" w:styleId="NoSpacing">
    <w:name w:val="No Spacing"/>
    <w:uiPriority w:val="99"/>
    <w:qFormat/>
    <w:rsid w:val="00364FF3"/>
    <w:rPr>
      <w:lang w:eastAsia="en-US"/>
    </w:rPr>
  </w:style>
  <w:style w:type="character" w:styleId="Hyperlink">
    <w:name w:val="Hyperlink"/>
    <w:basedOn w:val="DefaultParagraphFont"/>
    <w:uiPriority w:val="99"/>
    <w:rsid w:val="00CA46E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103912423">
      <w:marLeft w:val="0"/>
      <w:marRight w:val="0"/>
      <w:marTop w:val="0"/>
      <w:marBottom w:val="0"/>
      <w:divBdr>
        <w:top w:val="none" w:sz="0" w:space="0" w:color="auto"/>
        <w:left w:val="none" w:sz="0" w:space="0" w:color="auto"/>
        <w:bottom w:val="none" w:sz="0" w:space="0" w:color="auto"/>
        <w:right w:val="none" w:sz="0" w:space="0" w:color="auto"/>
      </w:divBdr>
    </w:div>
    <w:div w:id="21039124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eontyeva.srcc.msu.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3976</Words>
  <Characters>22669</Characters>
  <Application>Microsoft Office Outlook</Application>
  <DocSecurity>0</DocSecurity>
  <Lines>0</Lines>
  <Paragraphs>0</Paragraphs>
  <ScaleCrop>false</ScaleCrop>
  <Company>Your Company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СЕМАНТИЧЕСКИЕ ТУПИКИ В СИСТЕМЕ АПТ</dc:title>
  <dc:subject/>
  <dc:creator>Your User Name</dc:creator>
  <cp:keywords/>
  <dc:description/>
  <cp:lastModifiedBy>user</cp:lastModifiedBy>
  <cp:revision>2</cp:revision>
  <dcterms:created xsi:type="dcterms:W3CDTF">2015-09-19T08:33:00Z</dcterms:created>
  <dcterms:modified xsi:type="dcterms:W3CDTF">2015-09-19T08:33:00Z</dcterms:modified>
</cp:coreProperties>
</file>